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32" w:rsidRDefault="00102E32" w:rsidP="00102E32">
      <w:pPr>
        <w:pStyle w:val="a3"/>
        <w:ind w:firstLine="0"/>
        <w:jc w:val="center"/>
        <w:rPr>
          <w:rFonts w:asciiTheme="majorHAnsi" w:hAnsiTheme="majorHAnsi"/>
          <w:b/>
          <w:szCs w:val="28"/>
        </w:rPr>
      </w:pPr>
    </w:p>
    <w:p w:rsidR="00102E32" w:rsidRPr="00147541" w:rsidRDefault="00102E32" w:rsidP="00147541">
      <w:pPr>
        <w:pStyle w:val="a3"/>
        <w:jc w:val="center"/>
        <w:rPr>
          <w:szCs w:val="28"/>
        </w:rPr>
      </w:pPr>
      <w:r w:rsidRPr="00147541">
        <w:rPr>
          <w:szCs w:val="28"/>
        </w:rPr>
        <w:t>ОБЛАСТНОЕ БЮДЖЕТНОЕ ПРОФЕССИОНАЛЬНОЕ</w:t>
      </w:r>
    </w:p>
    <w:p w:rsidR="00102E32" w:rsidRPr="00147541" w:rsidRDefault="00102E32" w:rsidP="00147541">
      <w:pPr>
        <w:pStyle w:val="a3"/>
        <w:jc w:val="center"/>
        <w:rPr>
          <w:szCs w:val="28"/>
        </w:rPr>
      </w:pPr>
      <w:r w:rsidRPr="00147541">
        <w:rPr>
          <w:szCs w:val="28"/>
        </w:rPr>
        <w:t>ОБРАЗОВАТЕЛЬНОЕ УЧРЕЖДЕНИЕ</w:t>
      </w:r>
    </w:p>
    <w:p w:rsidR="00102E32" w:rsidRPr="00147541" w:rsidRDefault="00102E32" w:rsidP="00147541">
      <w:pPr>
        <w:pStyle w:val="a3"/>
        <w:jc w:val="center"/>
        <w:rPr>
          <w:szCs w:val="28"/>
        </w:rPr>
      </w:pPr>
      <w:r w:rsidRPr="00147541">
        <w:rPr>
          <w:szCs w:val="28"/>
        </w:rPr>
        <w:t>«СУДЖАНСКИЙ ТЕХНИКУМ ИСКУССТВ»</w:t>
      </w:r>
    </w:p>
    <w:p w:rsidR="00102E32" w:rsidRPr="00147541" w:rsidRDefault="00102E32" w:rsidP="00147541">
      <w:pPr>
        <w:pStyle w:val="a3"/>
        <w:jc w:val="center"/>
        <w:rPr>
          <w:szCs w:val="28"/>
        </w:rPr>
      </w:pPr>
    </w:p>
    <w:p w:rsidR="00102E32" w:rsidRPr="00147541" w:rsidRDefault="00102E32" w:rsidP="00147541">
      <w:pPr>
        <w:pStyle w:val="a3"/>
        <w:jc w:val="center"/>
        <w:rPr>
          <w:szCs w:val="28"/>
        </w:rPr>
      </w:pPr>
    </w:p>
    <w:p w:rsidR="00102E32" w:rsidRPr="00147541" w:rsidRDefault="00102E32" w:rsidP="00147541">
      <w:pPr>
        <w:pStyle w:val="a3"/>
        <w:jc w:val="center"/>
        <w:rPr>
          <w:szCs w:val="28"/>
        </w:rPr>
      </w:pPr>
      <w:r w:rsidRPr="00147541">
        <w:rPr>
          <w:szCs w:val="28"/>
        </w:rPr>
        <w:t>Специальность «</w:t>
      </w:r>
      <w:r w:rsidR="00147541" w:rsidRPr="00147541">
        <w:rPr>
          <w:szCs w:val="28"/>
        </w:rPr>
        <w:t>Х</w:t>
      </w:r>
      <w:bookmarkStart w:id="0" w:name="_GoBack"/>
      <w:bookmarkEnd w:id="0"/>
      <w:r w:rsidR="00147541" w:rsidRPr="00147541">
        <w:rPr>
          <w:szCs w:val="28"/>
        </w:rPr>
        <w:t xml:space="preserve">оровое </w:t>
      </w:r>
      <w:proofErr w:type="spellStart"/>
      <w:r w:rsidR="00147541" w:rsidRPr="00147541">
        <w:rPr>
          <w:szCs w:val="28"/>
        </w:rPr>
        <w:t>дирижирование</w:t>
      </w:r>
      <w:proofErr w:type="spellEnd"/>
      <w:r w:rsidRPr="00147541">
        <w:rPr>
          <w:szCs w:val="28"/>
        </w:rPr>
        <w:t>»</w:t>
      </w:r>
    </w:p>
    <w:p w:rsidR="00102E32" w:rsidRPr="00147541" w:rsidRDefault="00102E32" w:rsidP="00147541">
      <w:pPr>
        <w:pStyle w:val="a3"/>
        <w:jc w:val="center"/>
        <w:rPr>
          <w:szCs w:val="28"/>
        </w:rPr>
      </w:pPr>
    </w:p>
    <w:p w:rsidR="00102E32" w:rsidRPr="00147541" w:rsidRDefault="00102E32" w:rsidP="00147541">
      <w:pPr>
        <w:pStyle w:val="a3"/>
        <w:jc w:val="center"/>
        <w:rPr>
          <w:b/>
          <w:szCs w:val="28"/>
        </w:rPr>
      </w:pPr>
    </w:p>
    <w:p w:rsidR="00102E32" w:rsidRPr="00147541" w:rsidRDefault="00102E32" w:rsidP="00147541">
      <w:pPr>
        <w:pStyle w:val="a3"/>
        <w:jc w:val="center"/>
        <w:rPr>
          <w:b/>
          <w:szCs w:val="28"/>
        </w:rPr>
      </w:pPr>
    </w:p>
    <w:p w:rsidR="00102E32" w:rsidRPr="00147541" w:rsidRDefault="00102E32" w:rsidP="00147541">
      <w:pPr>
        <w:pStyle w:val="a3"/>
        <w:jc w:val="center"/>
        <w:rPr>
          <w:b/>
          <w:szCs w:val="28"/>
        </w:rPr>
      </w:pPr>
    </w:p>
    <w:p w:rsidR="00102E32" w:rsidRPr="00147541" w:rsidRDefault="00102E32" w:rsidP="00147541">
      <w:pPr>
        <w:pStyle w:val="a3"/>
        <w:jc w:val="center"/>
        <w:rPr>
          <w:b/>
          <w:szCs w:val="28"/>
        </w:rPr>
      </w:pPr>
    </w:p>
    <w:p w:rsidR="00102E32" w:rsidRPr="00147541" w:rsidRDefault="00147541" w:rsidP="00147541">
      <w:pPr>
        <w:pStyle w:val="a3"/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                     </w:t>
      </w:r>
      <w:r w:rsidR="00102E32" w:rsidRPr="00147541">
        <w:rPr>
          <w:b/>
          <w:szCs w:val="28"/>
        </w:rPr>
        <w:t>МЕТОДИЧЕСКИЙ ДОКЛАД</w:t>
      </w:r>
    </w:p>
    <w:p w:rsidR="00102E32" w:rsidRPr="00147541" w:rsidRDefault="00147541" w:rsidP="00147541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102E32" w:rsidRPr="00147541">
        <w:rPr>
          <w:szCs w:val="28"/>
        </w:rPr>
        <w:t>на тему:</w:t>
      </w:r>
    </w:p>
    <w:p w:rsidR="00147541" w:rsidRPr="00147541" w:rsidRDefault="00147541" w:rsidP="00147541">
      <w:pPr>
        <w:pStyle w:val="a3"/>
        <w:spacing w:line="276" w:lineRule="auto"/>
        <w:ind w:firstLine="0"/>
        <w:jc w:val="center"/>
        <w:rPr>
          <w:b/>
          <w:sz w:val="36"/>
          <w:szCs w:val="36"/>
        </w:rPr>
      </w:pPr>
      <w:r w:rsidRPr="00147541">
        <w:rPr>
          <w:b/>
          <w:sz w:val="36"/>
          <w:szCs w:val="36"/>
        </w:rPr>
        <w:t>«Развитие артистических навыков в рамках</w:t>
      </w:r>
    </w:p>
    <w:p w:rsidR="00147541" w:rsidRPr="00147541" w:rsidRDefault="00147541" w:rsidP="00147541">
      <w:pPr>
        <w:pStyle w:val="a3"/>
        <w:spacing w:line="276" w:lineRule="auto"/>
        <w:ind w:firstLine="0"/>
        <w:jc w:val="center"/>
        <w:rPr>
          <w:b/>
          <w:sz w:val="36"/>
          <w:szCs w:val="36"/>
        </w:rPr>
      </w:pPr>
      <w:r w:rsidRPr="00147541">
        <w:rPr>
          <w:b/>
          <w:sz w:val="36"/>
          <w:szCs w:val="36"/>
        </w:rPr>
        <w:t>педагогической практики выпускников»</w:t>
      </w:r>
    </w:p>
    <w:p w:rsidR="00147541" w:rsidRPr="00147541" w:rsidRDefault="00147541" w:rsidP="00147541">
      <w:pPr>
        <w:pStyle w:val="a3"/>
        <w:spacing w:line="276" w:lineRule="auto"/>
        <w:ind w:firstLine="0"/>
        <w:jc w:val="center"/>
        <w:rPr>
          <w:i/>
          <w:sz w:val="32"/>
          <w:szCs w:val="32"/>
        </w:rPr>
      </w:pPr>
      <w:r w:rsidRPr="00147541">
        <w:rPr>
          <w:i/>
          <w:sz w:val="32"/>
          <w:szCs w:val="32"/>
        </w:rPr>
        <w:t>(</w:t>
      </w:r>
      <w:proofErr w:type="gramStart"/>
      <w:r w:rsidRPr="00147541">
        <w:rPr>
          <w:i/>
          <w:sz w:val="32"/>
          <w:szCs w:val="32"/>
        </w:rPr>
        <w:t>из</w:t>
      </w:r>
      <w:proofErr w:type="gramEnd"/>
      <w:r w:rsidRPr="00147541">
        <w:rPr>
          <w:i/>
          <w:sz w:val="32"/>
          <w:szCs w:val="32"/>
        </w:rPr>
        <w:t xml:space="preserve"> личного опыта работы с обучающимися</w:t>
      </w:r>
    </w:p>
    <w:p w:rsidR="00147541" w:rsidRPr="00147541" w:rsidRDefault="00147541" w:rsidP="00147541">
      <w:pPr>
        <w:pStyle w:val="a3"/>
        <w:spacing w:line="276" w:lineRule="auto"/>
        <w:ind w:firstLine="0"/>
        <w:jc w:val="center"/>
        <w:rPr>
          <w:i/>
          <w:sz w:val="32"/>
          <w:szCs w:val="32"/>
        </w:rPr>
      </w:pPr>
      <w:r w:rsidRPr="00147541">
        <w:rPr>
          <w:i/>
          <w:sz w:val="32"/>
          <w:szCs w:val="32"/>
        </w:rPr>
        <w:t>в секторе учебной практики по педагогической работе)</w:t>
      </w:r>
    </w:p>
    <w:p w:rsidR="00102E32" w:rsidRPr="00147541" w:rsidRDefault="00102E32" w:rsidP="00147541">
      <w:pPr>
        <w:pStyle w:val="a3"/>
        <w:spacing w:line="276" w:lineRule="auto"/>
        <w:jc w:val="center"/>
        <w:rPr>
          <w:b/>
          <w:color w:val="FF0000"/>
          <w:sz w:val="32"/>
          <w:szCs w:val="32"/>
        </w:rPr>
      </w:pPr>
    </w:p>
    <w:p w:rsidR="00102E32" w:rsidRPr="00147541" w:rsidRDefault="00102E32" w:rsidP="00147541">
      <w:pPr>
        <w:pStyle w:val="a3"/>
        <w:spacing w:line="276" w:lineRule="auto"/>
        <w:jc w:val="center"/>
        <w:rPr>
          <w:b/>
          <w:color w:val="FF0000"/>
          <w:sz w:val="32"/>
          <w:szCs w:val="32"/>
        </w:rPr>
      </w:pPr>
    </w:p>
    <w:p w:rsidR="00102E32" w:rsidRPr="00102E32" w:rsidRDefault="00102E32" w:rsidP="00102E32">
      <w:pPr>
        <w:pStyle w:val="a3"/>
        <w:jc w:val="center"/>
        <w:rPr>
          <w:b/>
          <w:color w:val="FF0000"/>
          <w:szCs w:val="28"/>
        </w:rPr>
      </w:pPr>
    </w:p>
    <w:p w:rsidR="00102E32" w:rsidRDefault="00102E32" w:rsidP="00102E32">
      <w:pPr>
        <w:pStyle w:val="a3"/>
        <w:jc w:val="center"/>
        <w:rPr>
          <w:b/>
          <w:color w:val="FF0000"/>
          <w:szCs w:val="28"/>
        </w:rPr>
      </w:pPr>
    </w:p>
    <w:p w:rsidR="00147541" w:rsidRDefault="00147541" w:rsidP="00102E32">
      <w:pPr>
        <w:pStyle w:val="a3"/>
        <w:jc w:val="center"/>
        <w:rPr>
          <w:b/>
          <w:color w:val="FF0000"/>
          <w:szCs w:val="28"/>
        </w:rPr>
      </w:pPr>
    </w:p>
    <w:p w:rsidR="00147541" w:rsidRPr="00102E32" w:rsidRDefault="00147541" w:rsidP="00102E32">
      <w:pPr>
        <w:pStyle w:val="a3"/>
        <w:jc w:val="center"/>
        <w:rPr>
          <w:b/>
          <w:color w:val="FF0000"/>
          <w:szCs w:val="28"/>
        </w:rPr>
      </w:pPr>
    </w:p>
    <w:p w:rsidR="00102E32" w:rsidRPr="00102E32" w:rsidRDefault="00102E32" w:rsidP="00102E32">
      <w:pPr>
        <w:pStyle w:val="a3"/>
        <w:jc w:val="center"/>
        <w:rPr>
          <w:b/>
          <w:color w:val="FF0000"/>
          <w:szCs w:val="28"/>
        </w:rPr>
      </w:pPr>
    </w:p>
    <w:p w:rsidR="00102E32" w:rsidRPr="00147541" w:rsidRDefault="00147541" w:rsidP="00102E32">
      <w:pPr>
        <w:pStyle w:val="a3"/>
        <w:jc w:val="right"/>
        <w:rPr>
          <w:szCs w:val="28"/>
        </w:rPr>
      </w:pPr>
      <w:r w:rsidRPr="00147541">
        <w:rPr>
          <w:szCs w:val="28"/>
        </w:rPr>
        <w:t xml:space="preserve">Автор: </w:t>
      </w:r>
      <w:proofErr w:type="spellStart"/>
      <w:r w:rsidRPr="00147541">
        <w:rPr>
          <w:szCs w:val="28"/>
        </w:rPr>
        <w:t>Грицепанова</w:t>
      </w:r>
      <w:proofErr w:type="spellEnd"/>
      <w:r w:rsidR="00102E32" w:rsidRPr="00147541">
        <w:rPr>
          <w:szCs w:val="28"/>
        </w:rPr>
        <w:t xml:space="preserve"> С. В.,</w:t>
      </w:r>
    </w:p>
    <w:p w:rsidR="00102E32" w:rsidRPr="00147541" w:rsidRDefault="00102E32" w:rsidP="00102E32">
      <w:pPr>
        <w:pStyle w:val="a3"/>
        <w:jc w:val="right"/>
        <w:rPr>
          <w:szCs w:val="28"/>
        </w:rPr>
      </w:pPr>
      <w:r w:rsidRPr="00147541">
        <w:rPr>
          <w:szCs w:val="28"/>
        </w:rPr>
        <w:t>преподаватель</w:t>
      </w:r>
    </w:p>
    <w:p w:rsidR="00102E32" w:rsidRPr="00147541" w:rsidRDefault="00102E32" w:rsidP="00102E32">
      <w:pPr>
        <w:pStyle w:val="a3"/>
        <w:jc w:val="right"/>
        <w:rPr>
          <w:szCs w:val="28"/>
        </w:rPr>
      </w:pPr>
      <w:r w:rsidRPr="00147541">
        <w:rPr>
          <w:szCs w:val="28"/>
        </w:rPr>
        <w:t>ОБПОУ «</w:t>
      </w:r>
      <w:proofErr w:type="spellStart"/>
      <w:r w:rsidRPr="00147541">
        <w:rPr>
          <w:szCs w:val="28"/>
        </w:rPr>
        <w:t>Суджанский</w:t>
      </w:r>
      <w:proofErr w:type="spellEnd"/>
    </w:p>
    <w:p w:rsidR="00102E32" w:rsidRPr="00147541" w:rsidRDefault="00102E32" w:rsidP="00102E32">
      <w:pPr>
        <w:pStyle w:val="a3"/>
        <w:jc w:val="right"/>
        <w:rPr>
          <w:szCs w:val="28"/>
        </w:rPr>
      </w:pPr>
      <w:r w:rsidRPr="00147541">
        <w:rPr>
          <w:szCs w:val="28"/>
        </w:rPr>
        <w:t>техникум искусств»</w:t>
      </w:r>
    </w:p>
    <w:p w:rsidR="00102E32" w:rsidRPr="00102E32" w:rsidRDefault="00102E32" w:rsidP="00102E32">
      <w:pPr>
        <w:pStyle w:val="a3"/>
        <w:jc w:val="center"/>
        <w:rPr>
          <w:color w:val="FF0000"/>
          <w:szCs w:val="28"/>
        </w:rPr>
      </w:pPr>
    </w:p>
    <w:p w:rsidR="00102E32" w:rsidRPr="00102E32" w:rsidRDefault="00102E32" w:rsidP="00102E32">
      <w:pPr>
        <w:pStyle w:val="a3"/>
        <w:jc w:val="center"/>
        <w:rPr>
          <w:color w:val="FF0000"/>
          <w:szCs w:val="28"/>
        </w:rPr>
      </w:pPr>
    </w:p>
    <w:p w:rsidR="00102E32" w:rsidRPr="00102E32" w:rsidRDefault="00102E32" w:rsidP="00102E32">
      <w:pPr>
        <w:pStyle w:val="a3"/>
        <w:jc w:val="center"/>
        <w:rPr>
          <w:color w:val="FF0000"/>
          <w:szCs w:val="28"/>
        </w:rPr>
      </w:pPr>
    </w:p>
    <w:p w:rsidR="00102E32" w:rsidRPr="00102E32" w:rsidRDefault="00102E32" w:rsidP="00102E32">
      <w:pPr>
        <w:pStyle w:val="a3"/>
        <w:jc w:val="center"/>
        <w:rPr>
          <w:color w:val="FF0000"/>
          <w:szCs w:val="28"/>
        </w:rPr>
      </w:pPr>
    </w:p>
    <w:p w:rsidR="00102E32" w:rsidRPr="00102E32" w:rsidRDefault="00102E32" w:rsidP="00102E32">
      <w:pPr>
        <w:pStyle w:val="a3"/>
        <w:jc w:val="center"/>
        <w:rPr>
          <w:color w:val="FF0000"/>
          <w:szCs w:val="28"/>
        </w:rPr>
      </w:pPr>
    </w:p>
    <w:p w:rsidR="00102E32" w:rsidRPr="00102E32" w:rsidRDefault="00102E32" w:rsidP="00102E32">
      <w:pPr>
        <w:pStyle w:val="a3"/>
        <w:jc w:val="center"/>
        <w:rPr>
          <w:color w:val="FF0000"/>
          <w:szCs w:val="28"/>
        </w:rPr>
      </w:pPr>
    </w:p>
    <w:p w:rsidR="00102E32" w:rsidRPr="00102E32" w:rsidRDefault="00102E32" w:rsidP="00102E32">
      <w:pPr>
        <w:pStyle w:val="a3"/>
        <w:jc w:val="center"/>
        <w:rPr>
          <w:color w:val="FF0000"/>
          <w:szCs w:val="28"/>
        </w:rPr>
      </w:pPr>
    </w:p>
    <w:p w:rsidR="00102E32" w:rsidRPr="00102E32" w:rsidRDefault="00102E32" w:rsidP="00102E32">
      <w:pPr>
        <w:pStyle w:val="a3"/>
        <w:jc w:val="center"/>
        <w:rPr>
          <w:color w:val="FF0000"/>
          <w:szCs w:val="28"/>
        </w:rPr>
      </w:pPr>
    </w:p>
    <w:p w:rsidR="00102E32" w:rsidRPr="00102E32" w:rsidRDefault="00102E32" w:rsidP="00147541">
      <w:pPr>
        <w:pStyle w:val="a3"/>
        <w:ind w:firstLine="0"/>
        <w:rPr>
          <w:color w:val="FF0000"/>
          <w:szCs w:val="28"/>
        </w:rPr>
      </w:pPr>
    </w:p>
    <w:p w:rsidR="00102E32" w:rsidRDefault="00102E32" w:rsidP="00102E32">
      <w:pPr>
        <w:pStyle w:val="a3"/>
        <w:ind w:firstLine="0"/>
        <w:jc w:val="center"/>
        <w:rPr>
          <w:szCs w:val="28"/>
        </w:rPr>
      </w:pPr>
      <w:r w:rsidRPr="00147541">
        <w:rPr>
          <w:szCs w:val="28"/>
        </w:rPr>
        <w:t>г. Суджа – 2018 г.</w:t>
      </w:r>
    </w:p>
    <w:p w:rsidR="00147541" w:rsidRDefault="00147541" w:rsidP="00102E32">
      <w:pPr>
        <w:pStyle w:val="a3"/>
        <w:ind w:firstLine="0"/>
        <w:jc w:val="center"/>
        <w:rPr>
          <w:szCs w:val="28"/>
        </w:rPr>
      </w:pPr>
    </w:p>
    <w:p w:rsidR="00147541" w:rsidRPr="00147541" w:rsidRDefault="00147541" w:rsidP="00102E32">
      <w:pPr>
        <w:pStyle w:val="a3"/>
        <w:ind w:firstLine="0"/>
        <w:jc w:val="center"/>
        <w:rPr>
          <w:szCs w:val="28"/>
        </w:rPr>
      </w:pPr>
    </w:p>
    <w:p w:rsidR="00102E32" w:rsidRDefault="00102E32" w:rsidP="00102E32">
      <w:pPr>
        <w:pStyle w:val="a3"/>
        <w:ind w:firstLine="0"/>
        <w:jc w:val="center"/>
        <w:rPr>
          <w:rFonts w:asciiTheme="majorHAnsi" w:hAnsiTheme="majorHAnsi"/>
          <w:b/>
          <w:szCs w:val="28"/>
        </w:rPr>
      </w:pPr>
    </w:p>
    <w:p w:rsidR="00B96F21" w:rsidRDefault="00B96F21" w:rsidP="00B96F21">
      <w:pPr>
        <w:pStyle w:val="a3"/>
        <w:jc w:val="left"/>
        <w:rPr>
          <w:b/>
          <w:szCs w:val="28"/>
        </w:rPr>
      </w:pPr>
    </w:p>
    <w:p w:rsidR="00B96F21" w:rsidRDefault="00B96F21" w:rsidP="00B96F21">
      <w:pPr>
        <w:pStyle w:val="a3"/>
        <w:jc w:val="left"/>
        <w:rPr>
          <w:b/>
          <w:szCs w:val="28"/>
        </w:rPr>
      </w:pPr>
    </w:p>
    <w:p w:rsidR="00B96F21" w:rsidRDefault="00B96F21" w:rsidP="00B96F21">
      <w:pPr>
        <w:pStyle w:val="a3"/>
        <w:jc w:val="left"/>
        <w:rPr>
          <w:b/>
          <w:szCs w:val="28"/>
        </w:rPr>
      </w:pPr>
    </w:p>
    <w:p w:rsidR="00102E32" w:rsidRPr="001A5F6A" w:rsidRDefault="00102E32" w:rsidP="00B96F21">
      <w:pPr>
        <w:pStyle w:val="a3"/>
        <w:jc w:val="left"/>
        <w:rPr>
          <w:b/>
          <w:szCs w:val="28"/>
        </w:rPr>
      </w:pPr>
      <w:r w:rsidRPr="001A5F6A">
        <w:rPr>
          <w:b/>
          <w:szCs w:val="28"/>
        </w:rPr>
        <w:t>Оглавление</w:t>
      </w:r>
    </w:p>
    <w:p w:rsidR="00102E32" w:rsidRPr="001A5F6A" w:rsidRDefault="00102E32" w:rsidP="00B96F21">
      <w:pPr>
        <w:pStyle w:val="a3"/>
        <w:jc w:val="left"/>
        <w:rPr>
          <w:szCs w:val="28"/>
        </w:rPr>
      </w:pPr>
    </w:p>
    <w:p w:rsidR="00102E32" w:rsidRPr="001A5F6A" w:rsidRDefault="00102E32" w:rsidP="00B96F21">
      <w:pPr>
        <w:pStyle w:val="a3"/>
        <w:jc w:val="left"/>
        <w:rPr>
          <w:szCs w:val="28"/>
        </w:rPr>
      </w:pPr>
      <w:r w:rsidRPr="001A5F6A">
        <w:rPr>
          <w:szCs w:val="28"/>
        </w:rPr>
        <w:t>Введение…</w:t>
      </w:r>
      <w:r w:rsidR="001645B4" w:rsidRPr="001A5F6A">
        <w:rPr>
          <w:szCs w:val="28"/>
        </w:rPr>
        <w:t>…………………………………………………………</w:t>
      </w:r>
      <w:proofErr w:type="gramStart"/>
      <w:r w:rsidR="001645B4" w:rsidRPr="001A5F6A">
        <w:rPr>
          <w:szCs w:val="28"/>
        </w:rPr>
        <w:t>…….</w:t>
      </w:r>
      <w:proofErr w:type="gramEnd"/>
      <w:r w:rsidRPr="001A5F6A">
        <w:rPr>
          <w:szCs w:val="28"/>
        </w:rPr>
        <w:t>3</w:t>
      </w:r>
    </w:p>
    <w:p w:rsidR="00102E32" w:rsidRPr="001A5F6A" w:rsidRDefault="00102E32" w:rsidP="00B96F21">
      <w:pPr>
        <w:pStyle w:val="a3"/>
        <w:jc w:val="left"/>
        <w:rPr>
          <w:szCs w:val="28"/>
        </w:rPr>
      </w:pPr>
    </w:p>
    <w:p w:rsidR="00102E32" w:rsidRPr="001A5F6A" w:rsidRDefault="001645B4" w:rsidP="00B96F21">
      <w:pPr>
        <w:pStyle w:val="a3"/>
        <w:jc w:val="left"/>
        <w:rPr>
          <w:szCs w:val="28"/>
        </w:rPr>
      </w:pPr>
      <w:r w:rsidRPr="001A5F6A">
        <w:rPr>
          <w:szCs w:val="28"/>
        </w:rPr>
        <w:t xml:space="preserve">1.Развитие эстетического воспитания </w:t>
      </w:r>
      <w:r w:rsidR="00102E32" w:rsidRPr="001A5F6A">
        <w:rPr>
          <w:szCs w:val="28"/>
        </w:rPr>
        <w:t>……………</w:t>
      </w:r>
      <w:r w:rsidRPr="001A5F6A">
        <w:rPr>
          <w:szCs w:val="28"/>
        </w:rPr>
        <w:t>…………………</w:t>
      </w:r>
      <w:r w:rsidR="001A5F6A">
        <w:rPr>
          <w:szCs w:val="28"/>
        </w:rPr>
        <w:t>…</w:t>
      </w:r>
      <w:r w:rsidR="007766FA" w:rsidRPr="001A5F6A">
        <w:rPr>
          <w:szCs w:val="28"/>
        </w:rPr>
        <w:t>4</w:t>
      </w:r>
    </w:p>
    <w:p w:rsidR="00102E32" w:rsidRPr="001A5F6A" w:rsidRDefault="00102E32" w:rsidP="00B96F21">
      <w:pPr>
        <w:pStyle w:val="a3"/>
        <w:jc w:val="left"/>
        <w:rPr>
          <w:szCs w:val="28"/>
        </w:rPr>
      </w:pPr>
    </w:p>
    <w:p w:rsidR="00102E32" w:rsidRPr="001A5F6A" w:rsidRDefault="001645B4" w:rsidP="00B96F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A5F6A">
        <w:rPr>
          <w:rFonts w:ascii="Times New Roman" w:eastAsia="Times New Roman" w:hAnsi="Times New Roman" w:cs="Times New Roman"/>
          <w:sz w:val="28"/>
          <w:szCs w:val="28"/>
        </w:rPr>
        <w:t xml:space="preserve">          2.Вокально-хоровая работа с детьми</w:t>
      </w:r>
      <w:r w:rsidR="007766FA" w:rsidRPr="001A5F6A">
        <w:rPr>
          <w:rFonts w:ascii="Times New Roman" w:eastAsia="Times New Roman" w:hAnsi="Times New Roman" w:cs="Times New Roman"/>
          <w:sz w:val="28"/>
          <w:szCs w:val="28"/>
        </w:rPr>
        <w:t>……………………...................</w:t>
      </w:r>
      <w:r w:rsidR="001A5F6A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7766FA" w:rsidRPr="001A5F6A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766FA" w:rsidRPr="001A5F6A" w:rsidRDefault="007766FA" w:rsidP="00B96F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766FA" w:rsidRPr="001A5F6A" w:rsidRDefault="001A5F6A" w:rsidP="001A5F6A">
      <w:pPr>
        <w:pStyle w:val="a5"/>
        <w:spacing w:after="0" w:line="240" w:lineRule="auto"/>
        <w:ind w:left="709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66FA" w:rsidRPr="001A5F6A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(профессиональная) практика студентов – выпускников…………………………</w:t>
      </w:r>
      <w:r w:rsidR="005E65E8" w:rsidRPr="001A5F6A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B96F21" w:rsidRPr="001A5F6A">
        <w:rPr>
          <w:rFonts w:ascii="Times New Roman" w:eastAsia="Times New Roman" w:hAnsi="Times New Roman" w:cs="Times New Roman"/>
          <w:sz w:val="28"/>
          <w:szCs w:val="28"/>
        </w:rPr>
        <w:t>…………...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5E65E8" w:rsidRPr="001A5F6A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5E65E8" w:rsidRPr="001A5F6A" w:rsidRDefault="005E65E8" w:rsidP="00B96F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E65E8" w:rsidRPr="001A5F6A" w:rsidRDefault="005E65E8" w:rsidP="00B96F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A5F6A">
        <w:rPr>
          <w:rFonts w:ascii="Times New Roman" w:eastAsia="Times New Roman" w:hAnsi="Times New Roman" w:cs="Times New Roman"/>
          <w:sz w:val="28"/>
          <w:szCs w:val="28"/>
        </w:rPr>
        <w:t xml:space="preserve">          3.1.Дирижёрско-хоровая деятельность………………………………</w:t>
      </w:r>
      <w:r w:rsidR="001A5F6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A5F6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E65E8" w:rsidRPr="001A5F6A" w:rsidRDefault="005E65E8" w:rsidP="00B96F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E65E8" w:rsidRPr="001A5F6A" w:rsidRDefault="005E65E8" w:rsidP="00B96F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A5F6A">
        <w:rPr>
          <w:rFonts w:ascii="Times New Roman" w:eastAsia="Times New Roman" w:hAnsi="Times New Roman" w:cs="Times New Roman"/>
          <w:sz w:val="28"/>
          <w:szCs w:val="28"/>
        </w:rPr>
        <w:t xml:space="preserve">          3.2.Педагогическая деятельность……………………………………</w:t>
      </w:r>
      <w:r w:rsidR="001A5F6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A5F6A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E65E8" w:rsidRPr="001A5F6A" w:rsidRDefault="005E65E8" w:rsidP="00B96F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96F21" w:rsidRPr="001A5F6A" w:rsidRDefault="005E65E8" w:rsidP="00B96F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A5F6A">
        <w:rPr>
          <w:rFonts w:ascii="Times New Roman" w:eastAsia="Times New Roman" w:hAnsi="Times New Roman" w:cs="Times New Roman"/>
          <w:sz w:val="28"/>
          <w:szCs w:val="28"/>
        </w:rPr>
        <w:t xml:space="preserve">          4.Практическая работа с вокальным ансамблем «</w:t>
      </w:r>
      <w:proofErr w:type="gramStart"/>
      <w:r w:rsidRPr="001A5F6A">
        <w:rPr>
          <w:rFonts w:ascii="Times New Roman" w:eastAsia="Times New Roman" w:hAnsi="Times New Roman" w:cs="Times New Roman"/>
          <w:sz w:val="28"/>
          <w:szCs w:val="28"/>
        </w:rPr>
        <w:t>Соловушка»…</w:t>
      </w:r>
      <w:proofErr w:type="gramEnd"/>
      <w:r w:rsidR="001A5F6A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983E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5F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6F21" w:rsidRPr="001A5F6A">
        <w:rPr>
          <w:rFonts w:ascii="Times New Roman" w:eastAsia="Times New Roman" w:hAnsi="Times New Roman" w:cs="Times New Roman"/>
          <w:sz w:val="28"/>
          <w:szCs w:val="28"/>
        </w:rPr>
        <w:t>9</w:t>
      </w:r>
      <w:r w:rsidR="007766FA" w:rsidRPr="001A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6FA" w:rsidRPr="001A5F6A" w:rsidRDefault="007766FA" w:rsidP="00B96F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A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E32" w:rsidRPr="001A5F6A" w:rsidRDefault="00B96F21" w:rsidP="00B96F21">
      <w:pPr>
        <w:pStyle w:val="a3"/>
        <w:ind w:firstLine="0"/>
        <w:jc w:val="left"/>
        <w:rPr>
          <w:szCs w:val="28"/>
        </w:rPr>
      </w:pPr>
      <w:r w:rsidRPr="001A5F6A">
        <w:rPr>
          <w:szCs w:val="28"/>
        </w:rPr>
        <w:t xml:space="preserve">          </w:t>
      </w:r>
      <w:r w:rsidR="00102E32" w:rsidRPr="001A5F6A">
        <w:rPr>
          <w:szCs w:val="28"/>
        </w:rPr>
        <w:t>Заключение…………</w:t>
      </w:r>
      <w:r w:rsidR="001A5F6A">
        <w:rPr>
          <w:szCs w:val="28"/>
        </w:rPr>
        <w:t>……………………………………………</w:t>
      </w:r>
      <w:proofErr w:type="gramStart"/>
      <w:r w:rsidR="001A5F6A">
        <w:rPr>
          <w:szCs w:val="28"/>
        </w:rPr>
        <w:t>…….</w:t>
      </w:r>
      <w:proofErr w:type="gramEnd"/>
      <w:r w:rsidR="001A5F6A">
        <w:rPr>
          <w:szCs w:val="28"/>
        </w:rPr>
        <w:t>.</w:t>
      </w:r>
      <w:r w:rsidRPr="001A5F6A">
        <w:rPr>
          <w:szCs w:val="28"/>
        </w:rPr>
        <w:t>11</w:t>
      </w:r>
    </w:p>
    <w:p w:rsidR="00102E32" w:rsidRPr="001A5F6A" w:rsidRDefault="00102E32" w:rsidP="00B96F21">
      <w:pPr>
        <w:pStyle w:val="a3"/>
        <w:jc w:val="left"/>
        <w:rPr>
          <w:szCs w:val="28"/>
        </w:rPr>
      </w:pPr>
    </w:p>
    <w:p w:rsidR="00102E32" w:rsidRPr="001A5F6A" w:rsidRDefault="00B96F21" w:rsidP="00B96F21">
      <w:pPr>
        <w:pStyle w:val="a3"/>
        <w:ind w:firstLine="0"/>
        <w:jc w:val="left"/>
        <w:rPr>
          <w:szCs w:val="28"/>
        </w:rPr>
      </w:pPr>
      <w:r w:rsidRPr="001A5F6A">
        <w:rPr>
          <w:szCs w:val="28"/>
        </w:rPr>
        <w:t xml:space="preserve">          </w:t>
      </w:r>
      <w:r w:rsidR="00102E32" w:rsidRPr="001A5F6A">
        <w:rPr>
          <w:szCs w:val="28"/>
        </w:rPr>
        <w:t>Список литературы…………</w:t>
      </w:r>
      <w:r w:rsidR="001A5F6A">
        <w:rPr>
          <w:szCs w:val="28"/>
        </w:rPr>
        <w:t>…………………………………………</w:t>
      </w:r>
      <w:r w:rsidRPr="001A5F6A">
        <w:rPr>
          <w:szCs w:val="28"/>
        </w:rPr>
        <w:t>12</w:t>
      </w:r>
    </w:p>
    <w:p w:rsidR="00102E32" w:rsidRPr="001A5F6A" w:rsidRDefault="00102E32" w:rsidP="00B96F21">
      <w:pPr>
        <w:pStyle w:val="a3"/>
        <w:ind w:firstLine="0"/>
        <w:jc w:val="left"/>
        <w:rPr>
          <w:szCs w:val="28"/>
        </w:rPr>
      </w:pPr>
    </w:p>
    <w:p w:rsidR="00102E32" w:rsidRPr="00102E32" w:rsidRDefault="00102E32" w:rsidP="00102E32">
      <w:pPr>
        <w:pStyle w:val="a3"/>
        <w:ind w:firstLine="0"/>
        <w:rPr>
          <w:b/>
          <w:szCs w:val="28"/>
        </w:rPr>
      </w:pPr>
    </w:p>
    <w:p w:rsidR="00102E32" w:rsidRDefault="00102E32" w:rsidP="00102E32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02E32" w:rsidRDefault="00102E32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02E32" w:rsidRDefault="00102E32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02E32" w:rsidRDefault="00102E32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02E32" w:rsidRDefault="00102E32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02E32" w:rsidRDefault="00102E32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02E32" w:rsidRDefault="00102E32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02E32" w:rsidRDefault="00102E32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02E32" w:rsidRDefault="00102E32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02E32" w:rsidRDefault="00102E32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02E32" w:rsidRDefault="00102E32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02E32" w:rsidRDefault="00102E32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02E32" w:rsidRDefault="00102E32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5E65E8" w:rsidRDefault="005E65E8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5E65E8" w:rsidRDefault="005E65E8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5E65E8" w:rsidRDefault="005E65E8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5E65E8" w:rsidRDefault="005E65E8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5E65E8" w:rsidRDefault="005E65E8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1645B4" w:rsidRDefault="001645B4" w:rsidP="002D6CEF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3512AC" w:rsidRDefault="00147541" w:rsidP="00147541">
      <w:pPr>
        <w:pStyle w:val="a3"/>
        <w:ind w:firstLine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lastRenderedPageBreak/>
        <w:t xml:space="preserve">                                                                Введение</w:t>
      </w:r>
    </w:p>
    <w:p w:rsidR="008317B3" w:rsidRPr="002D6CEF" w:rsidRDefault="008317B3" w:rsidP="00147541">
      <w:pPr>
        <w:pStyle w:val="a3"/>
        <w:ind w:firstLine="0"/>
        <w:rPr>
          <w:rFonts w:asciiTheme="majorHAnsi" w:hAnsiTheme="majorHAnsi"/>
          <w:b/>
          <w:szCs w:val="28"/>
        </w:rPr>
      </w:pPr>
    </w:p>
    <w:p w:rsidR="002D0D49" w:rsidRPr="00147541" w:rsidRDefault="008317B3" w:rsidP="00D1100C">
      <w:pPr>
        <w:pStyle w:val="a5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>Ни для кого не секрет, что российское общество переживает кризис воспитания подрастающего поколения. Духовный кризис проявляется в нарушении воспитания, в разрыве связей между старшим и младшим поколением.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4E4" w:rsidRPr="0014754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>ля сохранения национального са</w:t>
      </w:r>
      <w:r w:rsidR="002404E4" w:rsidRPr="00147541">
        <w:rPr>
          <w:rFonts w:ascii="Times New Roman" w:eastAsia="Times New Roman" w:hAnsi="Times New Roman" w:cs="Times New Roman"/>
          <w:sz w:val="28"/>
          <w:szCs w:val="28"/>
        </w:rPr>
        <w:t>мосознания важно возродить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 xml:space="preserve"> преем</w:t>
      </w:r>
      <w:r w:rsidR="002404E4" w:rsidRPr="00147541">
        <w:rPr>
          <w:rFonts w:ascii="Times New Roman" w:eastAsia="Times New Roman" w:hAnsi="Times New Roman" w:cs="Times New Roman"/>
          <w:sz w:val="28"/>
          <w:szCs w:val="28"/>
        </w:rPr>
        <w:t>ственность поколений, передать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 xml:space="preserve"> те нравственные </w:t>
      </w:r>
      <w:r w:rsidR="002404E4" w:rsidRPr="00147541">
        <w:rPr>
          <w:rFonts w:ascii="Times New Roman" w:eastAsia="Times New Roman" w:hAnsi="Times New Roman" w:cs="Times New Roman"/>
          <w:sz w:val="28"/>
          <w:szCs w:val="28"/>
        </w:rPr>
        <w:t>устои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>, которые пока ещё</w:t>
      </w:r>
      <w:r w:rsidR="002404E4" w:rsidRPr="00147541">
        <w:rPr>
          <w:rFonts w:ascii="Times New Roman" w:eastAsia="Times New Roman" w:hAnsi="Times New Roman" w:cs="Times New Roman"/>
          <w:sz w:val="28"/>
          <w:szCs w:val="28"/>
        </w:rPr>
        <w:t xml:space="preserve"> живы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FCB" w:rsidRPr="00147541">
        <w:rPr>
          <w:rFonts w:ascii="Times New Roman" w:eastAsia="Times New Roman" w:hAnsi="Times New Roman" w:cs="Times New Roman"/>
          <w:sz w:val="28"/>
          <w:szCs w:val="28"/>
        </w:rPr>
        <w:t>Поэтому п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>реодолению духовного кризиса способствует привлечение детей к</w:t>
      </w:r>
      <w:r w:rsidR="002404E4" w:rsidRPr="00147541">
        <w:rPr>
          <w:rFonts w:ascii="Times New Roman" w:eastAsia="Times New Roman" w:hAnsi="Times New Roman" w:cs="Times New Roman"/>
          <w:sz w:val="28"/>
          <w:szCs w:val="28"/>
        </w:rPr>
        <w:t>о всем видам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 xml:space="preserve"> иск</w:t>
      </w:r>
      <w:r w:rsidR="002404E4" w:rsidRPr="00147541">
        <w:rPr>
          <w:rFonts w:ascii="Times New Roman" w:eastAsia="Times New Roman" w:hAnsi="Times New Roman" w:cs="Times New Roman"/>
          <w:sz w:val="28"/>
          <w:szCs w:val="28"/>
        </w:rPr>
        <w:t>усства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 xml:space="preserve">, художественно-эстетическому творчеству, приобщению к ценностям музыкальной культуры, начиная с самого раннего возраста, когда идёт активное формирование личности. Недаром 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  <w:u w:val="single"/>
        </w:rPr>
        <w:t>Томас Манн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 xml:space="preserve"> говорил: </w:t>
      </w:r>
      <w:r w:rsidR="0012344E" w:rsidRPr="00147541">
        <w:rPr>
          <w:rFonts w:asciiTheme="majorHAnsi" w:eastAsia="Times New Roman" w:hAnsiTheme="majorHAnsi" w:cs="Times New Roman"/>
          <w:b/>
          <w:i/>
          <w:sz w:val="28"/>
          <w:szCs w:val="28"/>
        </w:rPr>
        <w:t>«Искусство – самый прекрасный, самый строгий, самый радостный и благой символ извечного, не подвластного рассудку стремления человека к добру, к истине и совершенству».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 xml:space="preserve"> Искусство, музыка всегда были действенными сре</w:t>
      </w:r>
      <w:r w:rsidR="002404E4" w:rsidRPr="00147541">
        <w:rPr>
          <w:rFonts w:ascii="Times New Roman" w:eastAsia="Times New Roman" w:hAnsi="Times New Roman" w:cs="Times New Roman"/>
          <w:sz w:val="28"/>
          <w:szCs w:val="28"/>
        </w:rPr>
        <w:t xml:space="preserve">дствами воспитания  самосознания, 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 xml:space="preserve">патриотизма, исключительно ценным материалом в эстетическом воспитании. </w:t>
      </w:r>
    </w:p>
    <w:p w:rsidR="008317B3" w:rsidRDefault="008317B3" w:rsidP="00D1100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D49" w:rsidRPr="00147541">
        <w:rPr>
          <w:rFonts w:ascii="Times New Roman" w:hAnsi="Times New Roman" w:cs="Times New Roman"/>
          <w:sz w:val="28"/>
          <w:szCs w:val="28"/>
        </w:rPr>
        <w:t>Современное время открывает широкие возможности педагогическому творчеству, смелому поиску новых</w:t>
      </w:r>
      <w:r w:rsidR="00F7213D" w:rsidRPr="00147541">
        <w:rPr>
          <w:rFonts w:ascii="Times New Roman" w:hAnsi="Times New Roman" w:cs="Times New Roman"/>
          <w:sz w:val="28"/>
          <w:szCs w:val="28"/>
        </w:rPr>
        <w:t xml:space="preserve"> методов обучения</w:t>
      </w:r>
      <w:r w:rsidR="002D0D49" w:rsidRPr="00147541">
        <w:rPr>
          <w:rFonts w:ascii="Times New Roman" w:hAnsi="Times New Roman" w:cs="Times New Roman"/>
          <w:sz w:val="28"/>
          <w:szCs w:val="28"/>
        </w:rPr>
        <w:t>, но задача каждого педагога – воспитание духовно-нравственной личности. На сегодняшний день  художественно-эстетическое воспитание понимается как процесс формирования и развития личности, как субъект собственной жизнедеятельности в контексте и на уровне достижений культуры и духовных ценностей, благодаря наличию которых выстраивается собственная система отношений с миром. При этом роль педагога искусства состоит в возвышении ребёнка до уровня определённых ценностей, которые были наработаны человеч</w:t>
      </w:r>
      <w:r w:rsidR="00F7213D" w:rsidRPr="00147541">
        <w:rPr>
          <w:rFonts w:ascii="Times New Roman" w:hAnsi="Times New Roman" w:cs="Times New Roman"/>
          <w:sz w:val="28"/>
          <w:szCs w:val="28"/>
        </w:rPr>
        <w:t>еством</w:t>
      </w:r>
      <w:r w:rsidR="002D0D49" w:rsidRPr="00147541">
        <w:rPr>
          <w:rFonts w:ascii="Times New Roman" w:hAnsi="Times New Roman" w:cs="Times New Roman"/>
          <w:sz w:val="28"/>
          <w:szCs w:val="28"/>
        </w:rPr>
        <w:t>.</w:t>
      </w:r>
    </w:p>
    <w:p w:rsidR="00D1100C" w:rsidRDefault="00D1100C" w:rsidP="00D1100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00C" w:rsidRDefault="00D1100C" w:rsidP="00D1100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00C" w:rsidRDefault="00D1100C" w:rsidP="00D1100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17B3" w:rsidRPr="00D1100C" w:rsidRDefault="00D1100C" w:rsidP="001A5F6A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0C">
        <w:rPr>
          <w:rFonts w:ascii="Times New Roman" w:hAnsi="Times New Roman" w:cs="Times New Roman"/>
          <w:b/>
          <w:sz w:val="28"/>
          <w:szCs w:val="28"/>
        </w:rPr>
        <w:lastRenderedPageBreak/>
        <w:t>Развитие эстетического воспитания</w:t>
      </w:r>
    </w:p>
    <w:p w:rsidR="008317B3" w:rsidRPr="00D1100C" w:rsidRDefault="008317B3" w:rsidP="00D1100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44" w:rsidRPr="00147541" w:rsidRDefault="008317B3" w:rsidP="00D1100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44E" w:rsidRPr="008317B3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="0012344E" w:rsidRPr="00147541">
        <w:rPr>
          <w:rFonts w:ascii="Times New Roman" w:eastAsia="Times New Roman" w:hAnsi="Times New Roman" w:cs="Times New Roman"/>
          <w:sz w:val="28"/>
          <w:szCs w:val="28"/>
        </w:rPr>
        <w:t xml:space="preserve"> детей к музыке является одним из важнейших путей эстетического воспитания. </w:t>
      </w:r>
      <w:r w:rsidR="00103DFC" w:rsidRPr="00147541">
        <w:rPr>
          <w:rFonts w:ascii="Times New Roman" w:eastAsia="Times New Roman" w:hAnsi="Times New Roman" w:cs="Times New Roman"/>
          <w:sz w:val="28"/>
          <w:szCs w:val="28"/>
        </w:rPr>
        <w:t>Она способствует развитию воображения, привлекает детей своим побуждением к движению, которое полезно для их роста и развития, оказывает сильное физиологическое воздействие. При помощи музыки можно повысить внимание и сосредоточенность. Если мы говорим о музыке, мы имеем в виду  эмоциональную  составляющую. Дети очень ранимые и чувствительные, легко поддаются эмоциям, поэтому  наглядность и эмоциональное выражение помогают лучше понять само произведение, осмыслить его. Поиск художественного образа в музыкальном произведении и его показ  являются некой формой театральности, которая способствует умению передавать свои мысли и чувства в более яркой форме, дети становятся менее замкнутые, раскрепощённые. Им очень нравится  праздничная  атмосфера: оформление сцены, звучание музыки, театральное действо, игра на публику и пение.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5B1" w:rsidRPr="00147541">
        <w:rPr>
          <w:rFonts w:ascii="Times New Roman" w:hAnsi="Times New Roman" w:cs="Times New Roman"/>
          <w:sz w:val="28"/>
          <w:szCs w:val="28"/>
        </w:rPr>
        <w:t xml:space="preserve">Пение является самым доступным видом музыкальной деятельности для детей. Звучание детских голосов – более камерное, но тонкое, эмоционально открытое и искреннее. Известный американский музыкант и педагог </w:t>
      </w:r>
      <w:r w:rsidR="000635B1" w:rsidRPr="00147541">
        <w:rPr>
          <w:rFonts w:ascii="Times New Roman" w:hAnsi="Times New Roman" w:cs="Times New Roman"/>
          <w:sz w:val="28"/>
          <w:szCs w:val="28"/>
          <w:u w:val="single"/>
        </w:rPr>
        <w:t xml:space="preserve">Джордж </w:t>
      </w:r>
      <w:proofErr w:type="spellStart"/>
      <w:r w:rsidR="000635B1" w:rsidRPr="00147541">
        <w:rPr>
          <w:rFonts w:ascii="Times New Roman" w:hAnsi="Times New Roman" w:cs="Times New Roman"/>
          <w:sz w:val="28"/>
          <w:szCs w:val="28"/>
          <w:u w:val="single"/>
        </w:rPr>
        <w:t>Бетс</w:t>
      </w:r>
      <w:proofErr w:type="spellEnd"/>
      <w:r w:rsidR="000635B1" w:rsidRPr="00147541">
        <w:rPr>
          <w:rFonts w:ascii="Times New Roman" w:hAnsi="Times New Roman" w:cs="Times New Roman"/>
          <w:sz w:val="28"/>
          <w:szCs w:val="28"/>
        </w:rPr>
        <w:t xml:space="preserve"> сказал: - </w:t>
      </w:r>
      <w:r w:rsidR="000635B1" w:rsidRPr="00147541">
        <w:rPr>
          <w:rFonts w:asciiTheme="majorHAnsi" w:hAnsiTheme="majorHAnsi" w:cs="Times New Roman"/>
          <w:b/>
          <w:sz w:val="28"/>
          <w:szCs w:val="28"/>
        </w:rPr>
        <w:t>«</w:t>
      </w:r>
      <w:r w:rsidR="000635B1" w:rsidRPr="00147541">
        <w:rPr>
          <w:rFonts w:asciiTheme="majorHAnsi" w:hAnsiTheme="majorHAnsi" w:cs="Times New Roman"/>
          <w:b/>
          <w:i/>
          <w:sz w:val="28"/>
          <w:szCs w:val="28"/>
        </w:rPr>
        <w:t>Большая доля прелести детских голосов зависит от того, что за этими голосами чувствуются живые существа и когда они поют не только правильно, но и разумно, то с этой музыкой никакая другая музыка на земле не может сравниться».</w:t>
      </w:r>
    </w:p>
    <w:p w:rsidR="00D1100C" w:rsidRDefault="00D1100C" w:rsidP="00D1100C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C5A" w:rsidRPr="00147541">
        <w:rPr>
          <w:rFonts w:ascii="Times New Roman" w:hAnsi="Times New Roman" w:cs="Times New Roman"/>
          <w:sz w:val="28"/>
          <w:szCs w:val="28"/>
        </w:rPr>
        <w:t xml:space="preserve">Певческий голос - это самый совершенный и гибкий исполнительский инструмент, так как он непосредственно связан с исполнителем, его мыслями, чувствами, эмоциями, являясь одновременно и средством и орудием общения и воздействия. К тому же это единственный инструмент, способный изменять качество звука и тембровые характеристики в зависимости от жанра, стиля и образно-эмоциональной сферы музыки. </w:t>
      </w:r>
      <w:r w:rsidR="00F7213D" w:rsidRPr="00147541">
        <w:rPr>
          <w:rFonts w:ascii="Times New Roman" w:hAnsi="Times New Roman" w:cs="Times New Roman"/>
          <w:sz w:val="28"/>
          <w:szCs w:val="28"/>
        </w:rPr>
        <w:t xml:space="preserve">Музыкально-певческое развитие  является  эффективным средством, </w:t>
      </w:r>
      <w:r w:rsidR="00F7213D" w:rsidRPr="00147541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позволяющим ребёнку раскрыть качества творческой личности. </w:t>
      </w:r>
      <w:r w:rsidR="00103DFC" w:rsidRPr="00147541">
        <w:rPr>
          <w:rFonts w:ascii="Times New Roman" w:eastAsia="Times New Roman" w:hAnsi="Times New Roman" w:cs="Times New Roman"/>
          <w:sz w:val="28"/>
          <w:szCs w:val="28"/>
        </w:rPr>
        <w:t>Песня помогает осуществлять задачи нравственного и музыкального воспитания. Яркие образы добра и зла в песнях доступны и понятны детям. Ребёнок живё</w:t>
      </w:r>
      <w:r w:rsidR="006D1ACD" w:rsidRPr="00147541">
        <w:rPr>
          <w:rFonts w:ascii="Times New Roman" w:eastAsia="Times New Roman" w:hAnsi="Times New Roman" w:cs="Times New Roman"/>
          <w:sz w:val="28"/>
          <w:szCs w:val="28"/>
        </w:rPr>
        <w:t>т больше чувствами, чем разумом,</w:t>
      </w:r>
      <w:r w:rsidR="00103DFC" w:rsidRPr="00147541">
        <w:rPr>
          <w:rFonts w:ascii="Times New Roman" w:eastAsia="Times New Roman" w:hAnsi="Times New Roman" w:cs="Times New Roman"/>
          <w:sz w:val="28"/>
          <w:szCs w:val="28"/>
        </w:rPr>
        <w:t xml:space="preserve"> всё воспринимает эмоционально. Этот факт является мощным стимулом для развития эстетических чувств ребёнка. Для детей вокальные педагогические традиции являются фундаментом, на котором строится духовная жизнь, усваиваются общечеловеческие ценности, прививается любовь к прекрасному, происходит воспитание </w:t>
      </w:r>
      <w:proofErr w:type="gramStart"/>
      <w:r w:rsidR="00103DFC" w:rsidRPr="00147541">
        <w:rPr>
          <w:rFonts w:ascii="Times New Roman" w:eastAsia="Times New Roman" w:hAnsi="Times New Roman" w:cs="Times New Roman"/>
          <w:sz w:val="28"/>
          <w:szCs w:val="28"/>
        </w:rPr>
        <w:t>хорошего  музыкального</w:t>
      </w:r>
      <w:proofErr w:type="gramEnd"/>
      <w:r w:rsidR="00103DFC" w:rsidRPr="00147541">
        <w:rPr>
          <w:rFonts w:ascii="Times New Roman" w:eastAsia="Times New Roman" w:hAnsi="Times New Roman" w:cs="Times New Roman"/>
          <w:sz w:val="28"/>
          <w:szCs w:val="28"/>
        </w:rPr>
        <w:t xml:space="preserve"> вкуса.</w:t>
      </w:r>
    </w:p>
    <w:p w:rsidR="00B96F21" w:rsidRDefault="00B96F21" w:rsidP="00D1100C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00C" w:rsidRPr="00D1100C" w:rsidRDefault="00D1100C" w:rsidP="001A5F6A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Вокально-хоровая работа с детьми</w:t>
      </w:r>
    </w:p>
    <w:p w:rsidR="00103DFC" w:rsidRPr="00147541" w:rsidRDefault="00103DFC" w:rsidP="006D1AC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F73" w:rsidRDefault="00EF51EA" w:rsidP="00B96F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541">
        <w:rPr>
          <w:rFonts w:ascii="Times New Roman" w:eastAsia="Times New Roman" w:hAnsi="Times New Roman" w:cs="Times New Roman"/>
          <w:sz w:val="28"/>
          <w:szCs w:val="28"/>
        </w:rPr>
        <w:t xml:space="preserve">         Театр </w:t>
      </w:r>
      <w:r w:rsidR="000635B1" w:rsidRPr="00147541">
        <w:rPr>
          <w:rFonts w:ascii="Times New Roman" w:eastAsia="Times New Roman" w:hAnsi="Times New Roman" w:cs="Times New Roman"/>
          <w:sz w:val="28"/>
          <w:szCs w:val="28"/>
        </w:rPr>
        <w:t>является зрелищным</w:t>
      </w:r>
      <w:r w:rsidRPr="00147541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0635B1" w:rsidRPr="0014754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47541">
        <w:rPr>
          <w:rFonts w:ascii="Times New Roman" w:eastAsia="Times New Roman" w:hAnsi="Times New Roman" w:cs="Times New Roman"/>
          <w:sz w:val="28"/>
          <w:szCs w:val="28"/>
        </w:rPr>
        <w:t xml:space="preserve"> искусства, </w:t>
      </w:r>
      <w:r w:rsidR="000635B1" w:rsidRPr="00147541">
        <w:rPr>
          <w:rFonts w:ascii="Times New Roman" w:eastAsia="Times New Roman" w:hAnsi="Times New Roman" w:cs="Times New Roman"/>
          <w:sz w:val="28"/>
          <w:szCs w:val="28"/>
        </w:rPr>
        <w:t>который представляет</w:t>
      </w:r>
      <w:r w:rsidRPr="00147541">
        <w:rPr>
          <w:rFonts w:ascii="Times New Roman" w:eastAsia="Times New Roman" w:hAnsi="Times New Roman" w:cs="Times New Roman"/>
          <w:sz w:val="28"/>
          <w:szCs w:val="28"/>
        </w:rPr>
        <w:t xml:space="preserve"> собой синтез различных искусств – литературы, музыки, хореографии,</w:t>
      </w:r>
      <w:r w:rsidR="000635B1" w:rsidRPr="00147541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изобразительного искусства, вокала</w:t>
      </w:r>
      <w:r w:rsidRPr="00147541">
        <w:rPr>
          <w:rFonts w:ascii="Times New Roman" w:eastAsia="Times New Roman" w:hAnsi="Times New Roman" w:cs="Times New Roman"/>
          <w:sz w:val="28"/>
          <w:szCs w:val="28"/>
        </w:rPr>
        <w:t xml:space="preserve"> и других</w:t>
      </w:r>
      <w:r w:rsidR="000635B1" w:rsidRPr="00147541">
        <w:rPr>
          <w:rFonts w:ascii="Times New Roman" w:eastAsia="Times New Roman" w:hAnsi="Times New Roman" w:cs="Times New Roman"/>
          <w:sz w:val="28"/>
          <w:szCs w:val="28"/>
        </w:rPr>
        <w:t>. Он обладает</w:t>
      </w:r>
      <w:r w:rsidRPr="00147541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спецификой: отражение действительности, конфликтов, характеров, их трактовка и оценка, утверждение тех или иных идей здесь происходит посредством  драматического действия, главным носителем которого является артист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1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E9D" w:rsidRPr="00147541">
        <w:rPr>
          <w:rFonts w:ascii="Times New Roman" w:hAnsi="Times New Roman" w:cs="Times New Roman"/>
          <w:color w:val="000000"/>
          <w:sz w:val="28"/>
          <w:szCs w:val="28"/>
        </w:rPr>
        <w:t xml:space="preserve">Автор уникальной методики развития музыкальных и общих способностей человека, выдающийся советский, русский новатор эстетического программирования, вокальный педагог </w:t>
      </w:r>
      <w:r w:rsidR="00290E9D" w:rsidRPr="001475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Дмитрий </w:t>
      </w:r>
      <w:proofErr w:type="spellStart"/>
      <w:r w:rsidR="00290E9D" w:rsidRPr="00147541">
        <w:rPr>
          <w:rFonts w:ascii="Times New Roman" w:hAnsi="Times New Roman" w:cs="Times New Roman"/>
          <w:color w:val="000000"/>
          <w:sz w:val="28"/>
          <w:szCs w:val="28"/>
          <w:u w:val="single"/>
        </w:rPr>
        <w:t>Ерофеевич</w:t>
      </w:r>
      <w:proofErr w:type="spellEnd"/>
      <w:r w:rsidR="008317B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290E9D" w:rsidRPr="00147541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Огороднов</w:t>
      </w:r>
      <w:proofErr w:type="spellEnd"/>
      <w:r w:rsidR="00290E9D" w:rsidRPr="00147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E9D" w:rsidRPr="00147541">
        <w:rPr>
          <w:rFonts w:ascii="Times New Roman" w:hAnsi="Times New Roman" w:cs="Times New Roman"/>
          <w:color w:val="000000"/>
          <w:sz w:val="28"/>
          <w:szCs w:val="28"/>
        </w:rPr>
        <w:t>в «Памятке педагогу в вокальной работе по алгоритму с детьми и с самим собой»</w:t>
      </w:r>
      <w:r w:rsidR="006D1ACD" w:rsidRPr="00147541">
        <w:rPr>
          <w:rFonts w:ascii="Times New Roman" w:hAnsi="Times New Roman" w:cs="Times New Roman"/>
          <w:color w:val="000000"/>
          <w:sz w:val="28"/>
          <w:szCs w:val="28"/>
        </w:rPr>
        <w:t xml:space="preserve"> пишет</w:t>
      </w:r>
      <w:r w:rsidR="00290E9D" w:rsidRPr="0014754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1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E9D" w:rsidRPr="001475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11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E9D" w:rsidRPr="00147541">
        <w:rPr>
          <w:rFonts w:asciiTheme="majorHAnsi" w:hAnsiTheme="majorHAnsi" w:cs="Times New Roman"/>
          <w:b/>
          <w:i/>
          <w:color w:val="000000"/>
          <w:sz w:val="28"/>
          <w:szCs w:val="28"/>
        </w:rPr>
        <w:t>«Ты должен пробуждать и развивать в ребёнке художника-артис</w:t>
      </w:r>
      <w:r w:rsidR="00290E9D" w:rsidRPr="00147541">
        <w:rPr>
          <w:rFonts w:asciiTheme="majorHAnsi" w:hAnsiTheme="majorHAnsi" w:cs="Times New Roman"/>
          <w:b/>
          <w:i/>
          <w:color w:val="000000"/>
          <w:sz w:val="28"/>
          <w:szCs w:val="28"/>
        </w:rPr>
        <w:softHyphen/>
        <w:t>та. Поэтому и сам будь артистичен. Инструменты артиста: голос, артикуляци</w:t>
      </w:r>
      <w:r w:rsidR="008230D5" w:rsidRPr="00147541">
        <w:rPr>
          <w:rFonts w:asciiTheme="majorHAnsi" w:hAnsiTheme="majorHAnsi" w:cs="Times New Roman"/>
          <w:b/>
          <w:i/>
          <w:color w:val="000000"/>
          <w:sz w:val="28"/>
          <w:szCs w:val="28"/>
        </w:rPr>
        <w:t xml:space="preserve">я и жест, а </w:t>
      </w:r>
      <w:r w:rsidR="00290E9D" w:rsidRPr="00147541">
        <w:rPr>
          <w:rFonts w:asciiTheme="majorHAnsi" w:hAnsiTheme="majorHAnsi" w:cs="Times New Roman"/>
          <w:b/>
          <w:i/>
          <w:color w:val="000000"/>
          <w:sz w:val="28"/>
          <w:szCs w:val="28"/>
        </w:rPr>
        <w:t xml:space="preserve"> ещё — доброе сердце».</w:t>
      </w:r>
      <w:r w:rsidR="00D1100C">
        <w:rPr>
          <w:rFonts w:asciiTheme="majorHAnsi" w:hAnsiTheme="majorHAnsi" w:cs="Times New Roman"/>
          <w:b/>
          <w:i/>
          <w:color w:val="000000"/>
          <w:sz w:val="28"/>
          <w:szCs w:val="28"/>
        </w:rPr>
        <w:t xml:space="preserve"> 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t xml:space="preserve">Эти слова очень важны для педагогов-музыкантов, занимающихся </w:t>
      </w:r>
      <w:r w:rsidR="00353CBF" w:rsidRPr="00147541">
        <w:rPr>
          <w:rFonts w:ascii="Times New Roman" w:eastAsia="Times New Roman" w:hAnsi="Times New Roman" w:cs="Times New Roman"/>
          <w:sz w:val="28"/>
          <w:szCs w:val="28"/>
        </w:rPr>
        <w:t xml:space="preserve"> вокально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t xml:space="preserve">-хоровой работой </w:t>
      </w:r>
      <w:r w:rsidR="00DC3806" w:rsidRPr="00147541">
        <w:rPr>
          <w:rFonts w:ascii="Times New Roman" w:eastAsia="Times New Roman" w:hAnsi="Times New Roman" w:cs="Times New Roman"/>
          <w:sz w:val="28"/>
          <w:szCs w:val="28"/>
        </w:rPr>
        <w:t xml:space="preserve">с детьми 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t xml:space="preserve">в различных </w:t>
      </w:r>
      <w:r w:rsidR="00DC3806" w:rsidRPr="0014754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t>учреждениях. Хормейстер должен очень хорошо знать и чувствовать певческий процесс.</w:t>
      </w:r>
      <w:r w:rsidR="00147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t xml:space="preserve">Работа с детскими голосами накладывает на педагога особую ответственность, так как он имеет дело с неокрепшим, 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lastRenderedPageBreak/>
        <w:t>растущим орга</w:t>
      </w:r>
      <w:r w:rsidR="00C509E0" w:rsidRPr="00147541">
        <w:rPr>
          <w:rFonts w:ascii="Times New Roman" w:eastAsia="Times New Roman" w:hAnsi="Times New Roman" w:cs="Times New Roman"/>
          <w:sz w:val="28"/>
          <w:szCs w:val="28"/>
        </w:rPr>
        <w:t xml:space="preserve">низмом и 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t xml:space="preserve"> хрупким  голосовым аппаратом. В течение периода обучения голос ребенка постоянно изменяется, и всё это протекает не равномерно.</w:t>
      </w:r>
      <w:r w:rsidR="00BC0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t>Развивая детский певческий голос, важно с</w:t>
      </w:r>
      <w:r w:rsidR="00C509E0" w:rsidRPr="00147541">
        <w:rPr>
          <w:rFonts w:ascii="Times New Roman" w:eastAsia="Times New Roman" w:hAnsi="Times New Roman" w:cs="Times New Roman"/>
          <w:sz w:val="28"/>
          <w:szCs w:val="28"/>
        </w:rPr>
        <w:t>охранить его природное качество и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t xml:space="preserve"> физичес</w:t>
      </w:r>
      <w:r w:rsidR="00C509E0" w:rsidRPr="00147541">
        <w:rPr>
          <w:rFonts w:ascii="Times New Roman" w:eastAsia="Times New Roman" w:hAnsi="Times New Roman" w:cs="Times New Roman"/>
          <w:sz w:val="28"/>
          <w:szCs w:val="28"/>
        </w:rPr>
        <w:t>кое здоровье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0F73" w:rsidRPr="001A5F6A" w:rsidRDefault="00D20F73" w:rsidP="001A5F6A">
      <w:pPr>
        <w:pStyle w:val="a5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F6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Производственная (профессиональная) практика </w:t>
      </w:r>
    </w:p>
    <w:p w:rsidR="00D20F73" w:rsidRDefault="00D20F73" w:rsidP="00D20F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-выпускников</w:t>
      </w:r>
    </w:p>
    <w:p w:rsidR="00D20F73" w:rsidRPr="00D20F73" w:rsidRDefault="00D20F73" w:rsidP="00D20F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DB0" w:rsidRPr="00BC0DB0" w:rsidRDefault="00D20F73" w:rsidP="00B96F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t>Чтобы обучить детей ансамблевому и</w:t>
      </w:r>
      <w:r w:rsidR="007B147D" w:rsidRPr="0014754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03EE6" w:rsidRPr="00147541">
        <w:rPr>
          <w:rFonts w:ascii="Times New Roman" w:eastAsia="Times New Roman" w:hAnsi="Times New Roman" w:cs="Times New Roman"/>
          <w:sz w:val="28"/>
          <w:szCs w:val="28"/>
        </w:rPr>
        <w:t xml:space="preserve"> хоровому пению, нужно правильно развивать их вокальные возможности, научить преодолевать трудности в исполнении, обязательно систематическое вокальное воспитание.</w:t>
      </w:r>
      <w:r w:rsidR="007B147D" w:rsidRPr="00147541">
        <w:rPr>
          <w:rFonts w:ascii="Times New Roman" w:eastAsia="Times New Roman" w:hAnsi="Times New Roman" w:cs="Times New Roman"/>
          <w:sz w:val="28"/>
          <w:szCs w:val="28"/>
        </w:rPr>
        <w:t xml:space="preserve"> Вся эта работа ведётся в классе учебной практики. </w:t>
      </w:r>
      <w:r w:rsidR="007B147D" w:rsidRPr="00147541">
        <w:rPr>
          <w:rFonts w:ascii="Times New Roman" w:hAnsi="Times New Roman" w:cs="Times New Roman"/>
          <w:sz w:val="28"/>
          <w:szCs w:val="28"/>
        </w:rPr>
        <w:t xml:space="preserve">Дисциплина «Учебная практика по педагогической работе» является одним из предметов, входящих в специальный цикл отделения хорового </w:t>
      </w:r>
      <w:proofErr w:type="spellStart"/>
      <w:r w:rsidR="007B147D" w:rsidRPr="00147541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7B147D" w:rsidRPr="00147541">
        <w:rPr>
          <w:rFonts w:ascii="Times New Roman" w:hAnsi="Times New Roman" w:cs="Times New Roman"/>
          <w:sz w:val="28"/>
          <w:szCs w:val="28"/>
        </w:rPr>
        <w:t xml:space="preserve"> нашего учебного заведения. Цель её: повышение качества подготовки специалистов-хормейстеров.</w:t>
      </w:r>
      <w:r w:rsidR="00BC0DB0" w:rsidRPr="00BC0D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0DB0" w:rsidRPr="00346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Производственная (профессиональная) практика направлена на закрепление и углубление знаний, полученных в процессе обучения, приобретение умений, навыков и опыта работы по данной специальности. </w:t>
      </w:r>
      <w:r w:rsidR="00BC0DB0" w:rsidRPr="00BC0DB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gramStart"/>
      <w:r w:rsidR="00BC0DB0" w:rsidRPr="00BC0DB0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BC0DB0">
        <w:rPr>
          <w:rFonts w:ascii="Times New Roman" w:hAnsi="Times New Roman" w:cs="Times New Roman"/>
          <w:sz w:val="28"/>
          <w:szCs w:val="28"/>
        </w:rPr>
        <w:t xml:space="preserve"> </w:t>
      </w:r>
      <w:r w:rsidR="00BC0DB0" w:rsidRPr="00BC0DB0">
        <w:rPr>
          <w:rFonts w:ascii="Times New Roman" w:hAnsi="Times New Roman" w:cs="Times New Roman"/>
          <w:sz w:val="28"/>
          <w:szCs w:val="28"/>
        </w:rPr>
        <w:t>курса</w:t>
      </w:r>
      <w:proofErr w:type="gramEnd"/>
      <w:r w:rsidR="00BC0DB0" w:rsidRPr="00BC0DB0">
        <w:rPr>
          <w:rFonts w:ascii="Times New Roman" w:hAnsi="Times New Roman" w:cs="Times New Roman"/>
          <w:sz w:val="28"/>
          <w:szCs w:val="28"/>
        </w:rPr>
        <w:t xml:space="preserve"> является овладение навыками </w:t>
      </w:r>
      <w:proofErr w:type="spellStart"/>
      <w:r w:rsidR="00BC0DB0" w:rsidRPr="00BC0DB0">
        <w:rPr>
          <w:rFonts w:ascii="Times New Roman" w:hAnsi="Times New Roman" w:cs="Times New Roman"/>
          <w:sz w:val="28"/>
          <w:szCs w:val="28"/>
        </w:rPr>
        <w:t>дирижиро</w:t>
      </w:r>
      <w:r w:rsidR="00BC0DB0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BC0DB0">
        <w:rPr>
          <w:rFonts w:ascii="Times New Roman" w:hAnsi="Times New Roman" w:cs="Times New Roman"/>
          <w:sz w:val="28"/>
          <w:szCs w:val="28"/>
        </w:rPr>
        <w:t xml:space="preserve"> и руководства хором в объё</w:t>
      </w:r>
      <w:r w:rsidR="00BC0DB0" w:rsidRPr="00BC0DB0">
        <w:rPr>
          <w:rFonts w:ascii="Times New Roman" w:hAnsi="Times New Roman" w:cs="Times New Roman"/>
          <w:sz w:val="28"/>
          <w:szCs w:val="28"/>
        </w:rPr>
        <w:t>ме, необходимом для ведения выпускником исполнительской деятельности</w:t>
      </w:r>
      <w:r w:rsidR="00BC0DB0">
        <w:rPr>
          <w:rFonts w:ascii="Times New Roman" w:hAnsi="Times New Roman" w:cs="Times New Roman"/>
          <w:sz w:val="28"/>
          <w:szCs w:val="28"/>
        </w:rPr>
        <w:t>.</w:t>
      </w:r>
      <w:r w:rsidR="00BC0DB0" w:rsidRPr="00BC0DB0">
        <w:rPr>
          <w:rFonts w:ascii="Times New Roman" w:hAnsi="Times New Roman" w:cs="Times New Roman"/>
          <w:sz w:val="28"/>
          <w:szCs w:val="28"/>
        </w:rPr>
        <w:t xml:space="preserve"> </w:t>
      </w:r>
      <w:r w:rsidR="00BC0DB0">
        <w:rPr>
          <w:rFonts w:ascii="Times New Roman" w:hAnsi="Times New Roman" w:cs="Times New Roman"/>
          <w:sz w:val="28"/>
          <w:szCs w:val="28"/>
        </w:rPr>
        <w:t xml:space="preserve">Это </w:t>
      </w:r>
      <w:r w:rsidR="00BC0DB0" w:rsidRPr="00BC0DB0">
        <w:rPr>
          <w:rFonts w:ascii="Times New Roman" w:hAnsi="Times New Roman" w:cs="Times New Roman"/>
          <w:sz w:val="28"/>
          <w:szCs w:val="28"/>
        </w:rPr>
        <w:t>репетиционная и концертная деятельность в качестве хормейстера, артиста хора или ансамбля в кон</w:t>
      </w:r>
      <w:r w:rsidR="00BC0DB0">
        <w:rPr>
          <w:rFonts w:ascii="Times New Roman" w:hAnsi="Times New Roman" w:cs="Times New Roman"/>
          <w:sz w:val="28"/>
          <w:szCs w:val="28"/>
        </w:rPr>
        <w:t>цертно-театральных организациях</w:t>
      </w:r>
      <w:r w:rsidR="00BC0DB0" w:rsidRPr="00BC0DB0">
        <w:rPr>
          <w:rFonts w:ascii="Times New Roman" w:hAnsi="Times New Roman" w:cs="Times New Roman"/>
          <w:sz w:val="28"/>
          <w:szCs w:val="28"/>
        </w:rPr>
        <w:t>, педагогической деятельности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СПО, в том числе овладение общими (ОК) и профессиональными (ПК) компетенциями:</w:t>
      </w:r>
    </w:p>
    <w:p w:rsidR="00BC0DB0" w:rsidRPr="003467E9" w:rsidRDefault="00BC0DB0" w:rsidP="00B96F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 xml:space="preserve">ОК 2. Организовывать собственную деятельность, определять методы и способы выполнения профессиональных задач, оценивать их эффективность </w:t>
      </w:r>
      <w:r w:rsidRPr="003467E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качество.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ОК 3. Решать проблемы, оценивать риски и принимать решения в нестандартных ситуациях.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ОК 6. Работать в коллективе и команде, эффективно общаться с коллегами, руководством.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0DB0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ОК 9. Ориентироваться в условиях частой смены технологий в профессиональной деятельности.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ОК 10</w:t>
      </w:r>
      <w:r w:rsidRPr="003467E9">
        <w:rPr>
          <w:rFonts w:ascii="Times New Roman" w:hAnsi="Times New Roman" w:cs="Times New Roman"/>
          <w:sz w:val="28"/>
          <w:szCs w:val="28"/>
          <w:lang w:eastAsia="en-US"/>
        </w:rPr>
        <w:t>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ОК 11</w:t>
      </w:r>
      <w:r w:rsidRPr="003467E9">
        <w:rPr>
          <w:rFonts w:ascii="Times New Roman" w:hAnsi="Times New Roman" w:cs="Times New Roman"/>
          <w:sz w:val="28"/>
          <w:szCs w:val="28"/>
          <w:lang w:eastAsia="en-US"/>
        </w:rPr>
        <w:t>. 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BC0DB0" w:rsidRPr="003467E9" w:rsidRDefault="00BC0DB0" w:rsidP="00BC0DB0">
      <w:pPr>
        <w:widowControl w:val="0"/>
        <w:shd w:val="clear" w:color="auto" w:fill="FFFFFF"/>
        <w:spacing w:before="182"/>
        <w:ind w:left="29" w:right="38"/>
        <w:jc w:val="both"/>
        <w:rPr>
          <w:rFonts w:ascii="Times New Roman" w:hAnsi="Times New Roman" w:cs="Times New Roman"/>
        </w:rPr>
      </w:pPr>
      <w:r w:rsidRPr="003467E9">
        <w:rPr>
          <w:rFonts w:ascii="Times New Roman" w:hAnsi="Times New Roman" w:cs="Times New Roman"/>
          <w:sz w:val="28"/>
          <w:szCs w:val="28"/>
        </w:rPr>
        <w:t xml:space="preserve">Артист, преподаватель, концертмейстер должен обладать </w:t>
      </w:r>
      <w:r w:rsidRPr="00BC0DB0">
        <w:rPr>
          <w:rFonts w:ascii="Times New Roman" w:hAnsi="Times New Roman" w:cs="Times New Roman"/>
          <w:bCs/>
          <w:sz w:val="28"/>
          <w:szCs w:val="28"/>
        </w:rPr>
        <w:t>профессиональными компетенциями,</w:t>
      </w:r>
      <w:r w:rsidRPr="00346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67E9">
        <w:rPr>
          <w:rFonts w:ascii="Times New Roman" w:hAnsi="Times New Roman" w:cs="Times New Roman"/>
          <w:sz w:val="28"/>
          <w:szCs w:val="28"/>
        </w:rPr>
        <w:t xml:space="preserve">соответствующими основным видам </w:t>
      </w:r>
      <w:proofErr w:type="gramStart"/>
      <w:r w:rsidRPr="003467E9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7E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3467E9">
        <w:rPr>
          <w:rFonts w:ascii="Times New Roman" w:hAnsi="Times New Roman" w:cs="Times New Roman"/>
          <w:sz w:val="28"/>
          <w:szCs w:val="28"/>
        </w:rPr>
        <w:t>:</w:t>
      </w:r>
    </w:p>
    <w:p w:rsidR="00BC0DB0" w:rsidRPr="001A5F6A" w:rsidRDefault="00BC0DB0" w:rsidP="001A5F6A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A5F6A">
        <w:rPr>
          <w:rFonts w:ascii="Times New Roman" w:hAnsi="Times New Roman" w:cs="Times New Roman"/>
          <w:b/>
          <w:sz w:val="28"/>
          <w:szCs w:val="28"/>
          <w:lang w:eastAsia="en-US"/>
        </w:rPr>
        <w:t>Дирижерско-хоровая деятельность: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ПК 1.1. 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 xml:space="preserve">ПК 1.2. Осуществлять исполнительскую деятельность и репетиционную </w:t>
      </w:r>
      <w:r w:rsidRPr="003467E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работу в  условиях концертной организации, в хоровых и ансамблевых коллективах. 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ПК 1.3. Систематически работать над совершенствованием исполнительского репертуара.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ПК 1.4. 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D20F73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ПК 1.5</w:t>
      </w:r>
      <w:r w:rsidRPr="003467E9">
        <w:rPr>
          <w:rFonts w:ascii="Times New Roman" w:hAnsi="Times New Roman" w:cs="Times New Roman"/>
          <w:sz w:val="28"/>
          <w:szCs w:val="28"/>
          <w:lang w:eastAsia="en-US"/>
        </w:rPr>
        <w:t>. Осваивать хоровой и ансамблевый исполнительский репертуар в соответствии с программными требованиями.</w:t>
      </w:r>
    </w:p>
    <w:p w:rsidR="00BC0DB0" w:rsidRPr="001A5F6A" w:rsidRDefault="00BC0DB0" w:rsidP="001A5F6A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A5F6A">
        <w:rPr>
          <w:rFonts w:ascii="Times New Roman" w:hAnsi="Times New Roman" w:cs="Times New Roman"/>
          <w:b/>
          <w:sz w:val="28"/>
          <w:szCs w:val="28"/>
          <w:lang w:eastAsia="en-US"/>
        </w:rPr>
        <w:t>Педагогическая деятельность: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ПК 2.1. Осуществлять педагогическую и учебно-методическую деятельность в детских школах искусств и детских музыкальных школах, детских хоровых школах, других учреждениях дополнительного образования, учреждениях общего образования, учреждениях СПО.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ПК 2.2. 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ПК 2.4. Осваивать основной учебно-педагогический репертуар.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 xml:space="preserve">ПК 2.5. Применять классические и современные методы преподавания хорового пения и </w:t>
      </w:r>
      <w:proofErr w:type="spellStart"/>
      <w:r w:rsidRPr="003467E9">
        <w:rPr>
          <w:rFonts w:ascii="Times New Roman" w:hAnsi="Times New Roman" w:cs="Times New Roman"/>
          <w:sz w:val="28"/>
          <w:szCs w:val="28"/>
          <w:lang w:eastAsia="en-US"/>
        </w:rPr>
        <w:t>дирижирования</w:t>
      </w:r>
      <w:proofErr w:type="spellEnd"/>
      <w:r w:rsidRPr="003467E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ПК 2.6. Использов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ать индивидуальные методы и приё</w:t>
      </w:r>
      <w:r w:rsidRPr="003467E9">
        <w:rPr>
          <w:rFonts w:ascii="Times New Roman" w:hAnsi="Times New Roman" w:cs="Times New Roman"/>
          <w:sz w:val="28"/>
          <w:szCs w:val="28"/>
          <w:lang w:eastAsia="en-US"/>
        </w:rPr>
        <w:t>мы работы в хоровом классе с учетом возрастных, психологических и физиологических особенностей обучающихся;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ПК 2.7. Планировать развитие профессиональных навыков у обучающихся.</w:t>
      </w:r>
    </w:p>
    <w:p w:rsidR="00BC0DB0" w:rsidRPr="003467E9" w:rsidRDefault="00BC0DB0" w:rsidP="00BC0D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</w:pPr>
      <w:r w:rsidRPr="003467E9">
        <w:rPr>
          <w:rFonts w:ascii="Times New Roman" w:hAnsi="Times New Roman" w:cs="Times New Roman"/>
          <w:sz w:val="28"/>
          <w:szCs w:val="28"/>
          <w:lang w:eastAsia="en-US"/>
        </w:rPr>
        <w:t>ПК 2.8. Владеть культурой устной и письменной речи, профессиональной терминологией.</w:t>
      </w:r>
    </w:p>
    <w:p w:rsidR="001645B4" w:rsidRDefault="00D20F73" w:rsidP="001645B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147D" w:rsidRPr="00147541">
        <w:rPr>
          <w:rFonts w:ascii="Times New Roman" w:hAnsi="Times New Roman" w:cs="Times New Roman"/>
          <w:sz w:val="28"/>
          <w:szCs w:val="28"/>
        </w:rPr>
        <w:t xml:space="preserve">Живое общение с детьми рождает у студентов-выпускников интерес к избранной профессии, способствует накоплению </w:t>
      </w:r>
      <w:r w:rsidR="00FB7E03" w:rsidRPr="00147541">
        <w:rPr>
          <w:rFonts w:ascii="Times New Roman" w:hAnsi="Times New Roman" w:cs="Times New Roman"/>
          <w:sz w:val="28"/>
          <w:szCs w:val="28"/>
        </w:rPr>
        <w:t xml:space="preserve">творческого опыта, </w:t>
      </w:r>
      <w:r w:rsidR="00FB7E03" w:rsidRPr="00147541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постепенному </w:t>
      </w:r>
      <w:r w:rsidR="007B147D" w:rsidRPr="00147541">
        <w:rPr>
          <w:rFonts w:ascii="Times New Roman" w:hAnsi="Times New Roman" w:cs="Times New Roman"/>
          <w:sz w:val="28"/>
          <w:szCs w:val="28"/>
        </w:rPr>
        <w:t xml:space="preserve"> и целенаправленному расширению практических знаний, умений и навыков, а также даёт возможность почувствовать себя в роли будущих преподавателей.</w:t>
      </w:r>
    </w:p>
    <w:p w:rsidR="00D20F73" w:rsidRDefault="007B147D" w:rsidP="001645B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B4" w:rsidRPr="001A5F6A" w:rsidRDefault="001645B4" w:rsidP="001A5F6A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6A">
        <w:rPr>
          <w:rFonts w:ascii="Times New Roman" w:hAnsi="Times New Roman" w:cs="Times New Roman"/>
          <w:b/>
          <w:sz w:val="28"/>
          <w:szCs w:val="28"/>
        </w:rPr>
        <w:t>Практическая работа с вокальным ансамблем «Соловушка»</w:t>
      </w:r>
    </w:p>
    <w:p w:rsidR="001645B4" w:rsidRPr="001645B4" w:rsidRDefault="001645B4" w:rsidP="001645B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ACD" w:rsidRPr="00D1100C" w:rsidRDefault="00D20F73" w:rsidP="001645B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47D" w:rsidRPr="00147541">
        <w:rPr>
          <w:rFonts w:ascii="Times New Roman" w:hAnsi="Times New Roman" w:cs="Times New Roman"/>
          <w:sz w:val="28"/>
          <w:szCs w:val="28"/>
        </w:rPr>
        <w:t xml:space="preserve">Поскольку выпускники отделения получают квалификацию «преподаватель хоровых дисциплин», базой нашей педагогической практики является учреждение дополнительного образования – </w:t>
      </w:r>
      <w:proofErr w:type="spellStart"/>
      <w:r w:rsidR="007B147D" w:rsidRPr="00147541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="007B147D" w:rsidRPr="00147541">
        <w:rPr>
          <w:rFonts w:ascii="Times New Roman" w:hAnsi="Times New Roman" w:cs="Times New Roman"/>
          <w:sz w:val="28"/>
          <w:szCs w:val="28"/>
        </w:rPr>
        <w:t xml:space="preserve"> детско-юношеский центр. Руководителем вокального ансамбля «Соловушка» данного учреждения является </w:t>
      </w:r>
      <w:proofErr w:type="spellStart"/>
      <w:r w:rsidR="007B147D" w:rsidRPr="00147541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="007B147D" w:rsidRPr="00147541">
        <w:rPr>
          <w:rFonts w:ascii="Times New Roman" w:hAnsi="Times New Roman" w:cs="Times New Roman"/>
          <w:sz w:val="28"/>
          <w:szCs w:val="28"/>
        </w:rPr>
        <w:t xml:space="preserve"> Ольга Фёдоровна. В основной состав ансамбля входят учащиеся 5-тых-9-тых классов, в дополнительный</w:t>
      </w:r>
      <w:r w:rsidR="00353CBF" w:rsidRPr="00147541">
        <w:rPr>
          <w:rFonts w:ascii="Times New Roman" w:hAnsi="Times New Roman" w:cs="Times New Roman"/>
          <w:sz w:val="28"/>
          <w:szCs w:val="28"/>
        </w:rPr>
        <w:t xml:space="preserve"> состав  -  студенты-выпускники</w:t>
      </w:r>
      <w:r w:rsidR="00FB7E03" w:rsidRPr="00147541">
        <w:rPr>
          <w:rFonts w:ascii="Times New Roman" w:hAnsi="Times New Roman" w:cs="Times New Roman"/>
          <w:sz w:val="28"/>
          <w:szCs w:val="28"/>
        </w:rPr>
        <w:t xml:space="preserve"> отделения хорового </w:t>
      </w:r>
      <w:proofErr w:type="spellStart"/>
      <w:r w:rsidR="00FB7E03" w:rsidRPr="00147541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7B147D" w:rsidRPr="00147541">
        <w:rPr>
          <w:rFonts w:ascii="Times New Roman" w:hAnsi="Times New Roman" w:cs="Times New Roman"/>
          <w:sz w:val="28"/>
          <w:szCs w:val="28"/>
        </w:rPr>
        <w:t>. Они с  интересом занимаются в секторе педагогической практики, так как эти занятия способствуют углублению знаний и совершенст</w:t>
      </w:r>
      <w:r w:rsidR="00353CBF" w:rsidRPr="00147541">
        <w:rPr>
          <w:rFonts w:ascii="Times New Roman" w:hAnsi="Times New Roman" w:cs="Times New Roman"/>
          <w:sz w:val="28"/>
          <w:szCs w:val="28"/>
        </w:rPr>
        <w:t xml:space="preserve">вованию  навыков  </w:t>
      </w:r>
      <w:proofErr w:type="spellStart"/>
      <w:r w:rsidR="00353CBF" w:rsidRPr="00147541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353CBF" w:rsidRPr="00147541">
        <w:rPr>
          <w:rFonts w:ascii="Times New Roman" w:hAnsi="Times New Roman" w:cs="Times New Roman"/>
          <w:sz w:val="28"/>
          <w:szCs w:val="28"/>
        </w:rPr>
        <w:t>, дают возможность им почувствовать себя в роли руководителей творческого коллектива и применить все знания, умения и навыки музыкальной педагогики на практике.</w:t>
      </w:r>
      <w:r w:rsidR="007B147D" w:rsidRPr="00147541">
        <w:rPr>
          <w:rFonts w:ascii="Times New Roman" w:hAnsi="Times New Roman" w:cs="Times New Roman"/>
          <w:sz w:val="28"/>
          <w:szCs w:val="28"/>
        </w:rPr>
        <w:t xml:space="preserve"> Для  госуда</w:t>
      </w:r>
      <w:r w:rsidR="00FB7E03" w:rsidRPr="00147541">
        <w:rPr>
          <w:rFonts w:ascii="Times New Roman" w:hAnsi="Times New Roman" w:cs="Times New Roman"/>
          <w:sz w:val="28"/>
          <w:szCs w:val="28"/>
        </w:rPr>
        <w:t>рственной итоговой аттестации  выбирается</w:t>
      </w:r>
      <w:r w:rsidR="007B147D" w:rsidRPr="00147541">
        <w:rPr>
          <w:rFonts w:ascii="Times New Roman" w:hAnsi="Times New Roman" w:cs="Times New Roman"/>
          <w:sz w:val="28"/>
          <w:szCs w:val="28"/>
        </w:rPr>
        <w:t xml:space="preserve"> разнохарактерный музыкальный материал. Сам открытый урок состоит из 2</w:t>
      </w:r>
      <w:r w:rsidR="00D94344" w:rsidRPr="00147541">
        <w:rPr>
          <w:rFonts w:ascii="Times New Roman" w:hAnsi="Times New Roman" w:cs="Times New Roman"/>
          <w:sz w:val="28"/>
          <w:szCs w:val="28"/>
        </w:rPr>
        <w:t>-</w:t>
      </w:r>
      <w:r w:rsidR="007B147D" w:rsidRPr="00147541">
        <w:rPr>
          <w:rFonts w:ascii="Times New Roman" w:hAnsi="Times New Roman" w:cs="Times New Roman"/>
          <w:sz w:val="28"/>
          <w:szCs w:val="28"/>
        </w:rPr>
        <w:t xml:space="preserve">х частей – </w:t>
      </w:r>
    </w:p>
    <w:p w:rsidR="006D1ACD" w:rsidRPr="00147541" w:rsidRDefault="007B147D" w:rsidP="001645B4">
      <w:pPr>
        <w:pStyle w:val="a5"/>
        <w:spacing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541">
        <w:rPr>
          <w:rFonts w:ascii="Times New Roman" w:hAnsi="Times New Roman" w:cs="Times New Roman"/>
          <w:sz w:val="28"/>
          <w:szCs w:val="28"/>
        </w:rPr>
        <w:t xml:space="preserve">  1)концертное исполнение произведения;</w:t>
      </w:r>
    </w:p>
    <w:p w:rsidR="007B147D" w:rsidRDefault="00147541" w:rsidP="001645B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47D" w:rsidRPr="00147541">
        <w:rPr>
          <w:rFonts w:ascii="Times New Roman" w:hAnsi="Times New Roman" w:cs="Times New Roman"/>
          <w:sz w:val="28"/>
          <w:szCs w:val="28"/>
        </w:rPr>
        <w:t>2)вокально-хоровая работа с ансамблем.</w:t>
      </w:r>
    </w:p>
    <w:p w:rsidR="00D20F73" w:rsidRPr="00147541" w:rsidRDefault="00D20F73" w:rsidP="001645B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773" w:rsidRPr="00147541" w:rsidRDefault="00877019" w:rsidP="001645B4">
      <w:pPr>
        <w:pStyle w:val="a3"/>
        <w:spacing w:line="360" w:lineRule="auto"/>
        <w:ind w:firstLine="0"/>
        <w:rPr>
          <w:szCs w:val="28"/>
        </w:rPr>
      </w:pPr>
      <w:r w:rsidRPr="00147541">
        <w:rPr>
          <w:szCs w:val="28"/>
        </w:rPr>
        <w:t>Студенты работают с детьми над средствами выразительности, воплощением и п</w:t>
      </w:r>
      <w:r w:rsidR="0030491C" w:rsidRPr="00147541">
        <w:rPr>
          <w:szCs w:val="28"/>
        </w:rPr>
        <w:t>ередачей музыкально-сценических образов</w:t>
      </w:r>
      <w:r w:rsidRPr="00147541">
        <w:rPr>
          <w:szCs w:val="28"/>
        </w:rPr>
        <w:t xml:space="preserve">. Коллективное обучение пению развивает чувство ансамбля, </w:t>
      </w:r>
      <w:r w:rsidR="00C13BD6" w:rsidRPr="00147541">
        <w:rPr>
          <w:szCs w:val="28"/>
        </w:rPr>
        <w:t>память, ритм, внимание, помогает детям почувствовать себя артистами, влияет на их внутренний духовный мир, развивает, углубляет и направляет эмоции, будит фантазию, заставляет работать мысль, формирует нравственные принципы, расширяет кругозор.</w:t>
      </w:r>
      <w:r w:rsidR="00D1100C">
        <w:rPr>
          <w:szCs w:val="28"/>
        </w:rPr>
        <w:t xml:space="preserve"> </w:t>
      </w:r>
      <w:r w:rsidR="00C13BD6" w:rsidRPr="00147541">
        <w:rPr>
          <w:szCs w:val="28"/>
        </w:rPr>
        <w:t xml:space="preserve">Педагогическая практика </w:t>
      </w:r>
      <w:r w:rsidRPr="00147541">
        <w:rPr>
          <w:szCs w:val="28"/>
        </w:rPr>
        <w:t xml:space="preserve">является необходимой частью учебно-воспитательного процесса и направлена на развитие и формирование у </w:t>
      </w:r>
      <w:r w:rsidRPr="00147541">
        <w:rPr>
          <w:szCs w:val="28"/>
        </w:rPr>
        <w:lastRenderedPageBreak/>
        <w:t>студентов умений са</w:t>
      </w:r>
      <w:r w:rsidR="0030491C" w:rsidRPr="00147541">
        <w:rPr>
          <w:szCs w:val="28"/>
        </w:rPr>
        <w:t>мостоятельной профессионально-</w:t>
      </w:r>
      <w:r w:rsidRPr="00147541">
        <w:rPr>
          <w:szCs w:val="28"/>
        </w:rPr>
        <w:t>педагогической деятельности.</w:t>
      </w:r>
      <w:r w:rsidR="00D1100C">
        <w:rPr>
          <w:szCs w:val="28"/>
        </w:rPr>
        <w:t xml:space="preserve"> </w:t>
      </w:r>
      <w:r w:rsidR="002B2773" w:rsidRPr="00147541">
        <w:rPr>
          <w:szCs w:val="28"/>
        </w:rPr>
        <w:t>Работа над певческими навыками есть тот стержень, вокруг которого разворачиваются остальные элементы учебно-хоровой деятельности.</w:t>
      </w:r>
      <w:r w:rsidR="00D1100C">
        <w:rPr>
          <w:szCs w:val="28"/>
        </w:rPr>
        <w:t xml:space="preserve"> </w:t>
      </w:r>
      <w:r w:rsidR="002B2773" w:rsidRPr="00147541">
        <w:rPr>
          <w:szCs w:val="28"/>
        </w:rPr>
        <w:t xml:space="preserve">Самый главный метод певческого воспитания – это систематическая тренировка в формировании певческих навыков </w:t>
      </w:r>
      <w:proofErr w:type="gramStart"/>
      <w:r w:rsidR="002B2773" w:rsidRPr="00147541">
        <w:rPr>
          <w:szCs w:val="28"/>
        </w:rPr>
        <w:t>под  руководством</w:t>
      </w:r>
      <w:proofErr w:type="gramEnd"/>
      <w:r w:rsidR="002B2773" w:rsidRPr="00147541">
        <w:rPr>
          <w:szCs w:val="28"/>
        </w:rPr>
        <w:t xml:space="preserve"> хормейстера.</w:t>
      </w:r>
    </w:p>
    <w:p w:rsidR="00C47969" w:rsidRPr="00147541" w:rsidRDefault="00D1100C" w:rsidP="00D110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147D" w:rsidRPr="00147541">
        <w:rPr>
          <w:rFonts w:ascii="Times New Roman" w:hAnsi="Times New Roman" w:cs="Times New Roman"/>
          <w:sz w:val="28"/>
          <w:szCs w:val="28"/>
        </w:rPr>
        <w:t>Дисциплина «Учебная практика по педагогической работе» проводится параллельно теоретическому обучению, весь процесс контролируется мной и направлен на приобретение опыта музыкально-творческой деятельности и эмоционально-ценностного отношения к музыке в целом.</w:t>
      </w:r>
    </w:p>
    <w:p w:rsidR="002B2773" w:rsidRDefault="008230D5" w:rsidP="00D1100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  <w:r w:rsidRPr="00147541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Основной функцией</w:t>
      </w:r>
      <w:r w:rsidR="002B2773" w:rsidRPr="00147541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пе</w:t>
      </w:r>
      <w:r w:rsidRPr="00147541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дагогической практики является </w:t>
      </w:r>
      <w:r w:rsidR="002B2773" w:rsidRPr="00147541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бережное и терпеливое «взращивание»</w:t>
      </w:r>
      <w:r w:rsidR="00D1100C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</w:t>
      </w:r>
      <w:r w:rsidR="002B2773" w:rsidRPr="00147541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и развитие личности будущего</w:t>
      </w:r>
      <w:r w:rsidR="00D94344" w:rsidRPr="00147541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 педа</w:t>
      </w:r>
      <w:r w:rsidR="00D878CF" w:rsidRPr="00147541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г</w:t>
      </w:r>
      <w:r w:rsidR="0030491C" w:rsidRPr="00147541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ога - музыканта - </w:t>
      </w:r>
      <w:r w:rsidR="00D878CF" w:rsidRPr="00147541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артиста.</w:t>
      </w:r>
    </w:p>
    <w:p w:rsidR="00D1100C" w:rsidRDefault="00D1100C" w:rsidP="00D1100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D1100C" w:rsidRDefault="00D1100C" w:rsidP="00D1100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D1100C" w:rsidRDefault="00D1100C" w:rsidP="00D1100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1645B4" w:rsidRDefault="001645B4" w:rsidP="00D1100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5E65E8" w:rsidRDefault="005E65E8" w:rsidP="00D1100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5E65E8" w:rsidRDefault="005E65E8" w:rsidP="00D1100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5E65E8" w:rsidRDefault="005E65E8" w:rsidP="00D1100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5E65E8" w:rsidRDefault="005E65E8" w:rsidP="00D1100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5E65E8" w:rsidRDefault="005E65E8" w:rsidP="00D1100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2D5797" w:rsidRDefault="002D5797" w:rsidP="00D1100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2D5797" w:rsidRDefault="002D5797" w:rsidP="00D1100C">
      <w:pPr>
        <w:shd w:val="clear" w:color="auto" w:fill="FFFFFF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D1100C" w:rsidRPr="00D1100C" w:rsidRDefault="00D1100C" w:rsidP="00D1100C">
      <w:pPr>
        <w:shd w:val="clear" w:color="auto" w:fill="FFFFFF"/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Заключение</w:t>
      </w:r>
    </w:p>
    <w:p w:rsidR="00190D97" w:rsidRPr="00147541" w:rsidRDefault="00D1100C" w:rsidP="00B96F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B2773" w:rsidRPr="00147541">
        <w:rPr>
          <w:rFonts w:ascii="Times New Roman" w:eastAsia="Times New Roman" w:hAnsi="Times New Roman" w:cs="Times New Roman"/>
          <w:sz w:val="28"/>
          <w:szCs w:val="28"/>
        </w:rPr>
        <w:t xml:space="preserve">Музыкальное искусство является тем чистым источником, из которого подрастающее поколение, взяв лучшее из прошлого, сделает лучшим будущее. И задача будущего педагога-хормейстера – воспитание эстетической, духовно-нравственной личности. </w:t>
      </w:r>
      <w:r w:rsidR="008230D5" w:rsidRPr="00147541">
        <w:rPr>
          <w:rFonts w:ascii="Times New Roman" w:eastAsia="Times New Roman" w:hAnsi="Times New Roman" w:cs="Times New Roman"/>
          <w:sz w:val="28"/>
          <w:szCs w:val="28"/>
        </w:rPr>
        <w:t xml:space="preserve">Ведь академическое пение – это искусство, обладающее большой силой эмоционального воздействия на человека, и поэтому одно из важных средств формирования нравственных и эстетических идеалов. </w:t>
      </w:r>
      <w:r w:rsidR="002B2773" w:rsidRPr="00147541">
        <w:rPr>
          <w:rFonts w:ascii="Times New Roman" w:eastAsia="Times New Roman" w:hAnsi="Times New Roman" w:cs="Times New Roman"/>
          <w:sz w:val="28"/>
          <w:szCs w:val="28"/>
        </w:rPr>
        <w:t xml:space="preserve">Педагог должен научиться работать качественно и профессионально, одобрять в детях </w:t>
      </w:r>
      <w:r w:rsidR="002B2773" w:rsidRPr="00147541">
        <w:rPr>
          <w:rFonts w:ascii="Times New Roman" w:hAnsi="Times New Roman" w:cs="Times New Roman"/>
          <w:color w:val="000000"/>
          <w:sz w:val="28"/>
          <w:szCs w:val="28"/>
        </w:rPr>
        <w:t>каждое верное и доброе движение, вну</w:t>
      </w:r>
      <w:r w:rsidR="002B2773" w:rsidRPr="00147541">
        <w:rPr>
          <w:rFonts w:ascii="Times New Roman" w:hAnsi="Times New Roman" w:cs="Times New Roman"/>
          <w:color w:val="000000"/>
          <w:sz w:val="28"/>
          <w:szCs w:val="28"/>
        </w:rPr>
        <w:softHyphen/>
        <w:t>шать им уверенность в своих силах, пробуждать и развивать в них  художника-артист</w:t>
      </w:r>
      <w:r w:rsidR="0030491C" w:rsidRPr="00147541">
        <w:rPr>
          <w:rFonts w:ascii="Times New Roman" w:hAnsi="Times New Roman" w:cs="Times New Roman"/>
          <w:color w:val="000000"/>
          <w:sz w:val="28"/>
          <w:szCs w:val="28"/>
        </w:rPr>
        <w:t>а, не забывая о музыке, творчестве,</w:t>
      </w:r>
      <w:r w:rsidR="002B2773" w:rsidRPr="00147541">
        <w:rPr>
          <w:rFonts w:ascii="Times New Roman" w:hAnsi="Times New Roman" w:cs="Times New Roman"/>
          <w:color w:val="000000"/>
          <w:sz w:val="28"/>
          <w:szCs w:val="28"/>
        </w:rPr>
        <w:t xml:space="preserve"> ну и, конечно же, о самом человеке, его чувствах,  его сердце. Не з</w:t>
      </w:r>
      <w:r w:rsidR="00190D97" w:rsidRPr="00147541">
        <w:rPr>
          <w:rFonts w:ascii="Times New Roman" w:hAnsi="Times New Roman" w:cs="Times New Roman"/>
          <w:color w:val="000000"/>
          <w:sz w:val="28"/>
          <w:szCs w:val="28"/>
        </w:rPr>
        <w:t xml:space="preserve">ря об этом сказал </w:t>
      </w:r>
      <w:proofErr w:type="spellStart"/>
      <w:r w:rsidR="00190D97" w:rsidRPr="00147541">
        <w:rPr>
          <w:rFonts w:ascii="Times New Roman" w:hAnsi="Times New Roman" w:cs="Times New Roman"/>
          <w:color w:val="000000"/>
          <w:sz w:val="28"/>
          <w:szCs w:val="28"/>
          <w:u w:val="single"/>
        </w:rPr>
        <w:t>Д.Е.Огороднов</w:t>
      </w:r>
      <w:proofErr w:type="spellEnd"/>
      <w:r w:rsidR="00190D97" w:rsidRPr="001475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90D97" w:rsidRPr="00147541">
        <w:rPr>
          <w:rFonts w:asciiTheme="majorHAnsi" w:hAnsiTheme="majorHAnsi" w:cs="Times New Roman"/>
          <w:b/>
          <w:i/>
          <w:color w:val="000000"/>
          <w:sz w:val="28"/>
          <w:szCs w:val="28"/>
        </w:rPr>
        <w:t>«Памятке педагогу в вокальной работе…»</w:t>
      </w:r>
      <w:r w:rsidR="00190D97" w:rsidRPr="001475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1396" w:rsidRPr="00147541" w:rsidRDefault="001B1396" w:rsidP="00B96F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773" w:rsidRDefault="00190D97" w:rsidP="005E65E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54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B2773" w:rsidRPr="00147541">
        <w:rPr>
          <w:rFonts w:ascii="Times New Roman" w:hAnsi="Times New Roman" w:cs="Times New Roman"/>
          <w:i/>
          <w:color w:val="000000"/>
          <w:sz w:val="28"/>
          <w:szCs w:val="28"/>
        </w:rPr>
        <w:t>«Выражай чувства искренне и полно, делай это одновременно и голосом, и губами, и руками, - всем существом своим. Пой, высказывай, убеждай! Для этого тебе и дан человеческий голос</w:t>
      </w:r>
      <w:r w:rsidR="002B2773" w:rsidRPr="001475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2773" w:rsidRPr="001475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тогдакачество закономерно перейдёт в количество и обеспечит тебе </w:t>
      </w:r>
      <w:r w:rsidR="002B2773" w:rsidRPr="001475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="002B2773" w:rsidRPr="001475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дальнейшем будущем не только обширный репертуар и несравнимо более высокий уровень его исполнения, но главное, - обеспечит высокую вокальную культуру каждому исполнителю - эту основу музыкального и общего гармонического развития </w:t>
      </w:r>
      <w:r w:rsidRPr="001475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личности</w:t>
      </w:r>
      <w:r w:rsidR="002B2773" w:rsidRPr="0014754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645B4" w:rsidRPr="00147541" w:rsidRDefault="001645B4" w:rsidP="005E65E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645B4" w:rsidRDefault="001B1396" w:rsidP="005E6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541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190D97" w:rsidRPr="0014754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2D627D" w:rsidRPr="001475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Класс - как маленький театр, а </w:t>
      </w:r>
      <w:r w:rsidR="002D627D" w:rsidRPr="00147541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«сцена,</w:t>
      </w:r>
      <w:r w:rsidR="002D627D" w:rsidRPr="001475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словам Станиславского, — </w:t>
      </w:r>
      <w:r w:rsidR="002D627D" w:rsidRPr="00147541">
        <w:rPr>
          <w:rFonts w:ascii="Times New Roman" w:hAnsi="Times New Roman" w:cs="Times New Roman"/>
          <w:b/>
          <w:i/>
          <w:color w:val="000000"/>
          <w:sz w:val="28"/>
          <w:szCs w:val="28"/>
        </w:rPr>
        <w:t>увеличительное стекло. Применяй чаще сопоставление, контраст, гиперболу, делай во всём «из мухи слона».</w:t>
      </w:r>
      <w:r w:rsidR="002D627D" w:rsidRPr="001475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Тогда дети лучше почув</w:t>
      </w:r>
      <w:r w:rsidR="002D627D" w:rsidRPr="0014754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ствуют и поймут, где сильная, а где слабая доля, где выше, где ниже и где добро, а где зло.</w:t>
      </w:r>
    </w:p>
    <w:p w:rsidR="001B1396" w:rsidRPr="00147541" w:rsidRDefault="001B1396" w:rsidP="005E65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541">
        <w:rPr>
          <w:rFonts w:ascii="Times New Roman" w:hAnsi="Times New Roman" w:cs="Times New Roman"/>
          <w:i/>
          <w:color w:val="000000"/>
          <w:sz w:val="28"/>
          <w:szCs w:val="28"/>
        </w:rPr>
        <w:t>3)</w:t>
      </w:r>
      <w:r w:rsidR="002D627D" w:rsidRPr="00147541">
        <w:rPr>
          <w:rFonts w:ascii="Times New Roman" w:hAnsi="Times New Roman" w:cs="Times New Roman"/>
          <w:i/>
          <w:color w:val="000000"/>
          <w:sz w:val="28"/>
          <w:szCs w:val="28"/>
        </w:rPr>
        <w:t>Веди работу доброжелательно и строго. Создай на уроке непринуждённую творческую обстановку. Играй в «школу»</w:t>
      </w:r>
      <w:r w:rsidRPr="00147541">
        <w:rPr>
          <w:rFonts w:ascii="Times New Roman" w:hAnsi="Times New Roman" w:cs="Times New Roman"/>
          <w:i/>
          <w:color w:val="000000"/>
          <w:sz w:val="28"/>
          <w:szCs w:val="28"/>
        </w:rPr>
        <w:t>, «концерт», «театр»</w:t>
      </w:r>
      <w:r w:rsidR="002D627D" w:rsidRPr="001475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147541">
        <w:rPr>
          <w:rFonts w:ascii="Times New Roman" w:hAnsi="Times New Roman" w:cs="Times New Roman"/>
          <w:i/>
          <w:color w:val="000000"/>
          <w:sz w:val="28"/>
          <w:szCs w:val="28"/>
        </w:rPr>
        <w:t>Всё это способствует непринуж</w:t>
      </w:r>
      <w:r w:rsidRPr="0014754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дё</w:t>
      </w:r>
      <w:r w:rsidR="002D627D" w:rsidRPr="00147541">
        <w:rPr>
          <w:rFonts w:ascii="Times New Roman" w:hAnsi="Times New Roman" w:cs="Times New Roman"/>
          <w:i/>
          <w:color w:val="000000"/>
          <w:sz w:val="28"/>
          <w:szCs w:val="28"/>
        </w:rPr>
        <w:t>нности и в пении, и в движениях.</w:t>
      </w:r>
    </w:p>
    <w:p w:rsidR="00147541" w:rsidRPr="00B96F21" w:rsidRDefault="001B1396" w:rsidP="00B96F2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541">
        <w:rPr>
          <w:rFonts w:ascii="Times New Roman" w:hAnsi="Times New Roman" w:cs="Times New Roman"/>
          <w:i/>
          <w:color w:val="000000"/>
          <w:sz w:val="28"/>
          <w:szCs w:val="28"/>
        </w:rPr>
        <w:t>4)Не забывай, что на уроке в каждом шаге, в каждом звуке долж</w:t>
      </w:r>
      <w:r w:rsidRPr="0014754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на быть, прежде всего, музыка, красота, творчество, образ»</w:t>
      </w:r>
      <w:r w:rsidR="00B96F2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47541" w:rsidRPr="005E65E8" w:rsidRDefault="005E65E8" w:rsidP="005E65E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65E8">
        <w:rPr>
          <w:rFonts w:ascii="Times New Roman" w:hAnsi="Times New Roman" w:cs="Times New Roman"/>
          <w:b/>
          <w:sz w:val="28"/>
          <w:szCs w:val="24"/>
        </w:rPr>
        <w:lastRenderedPageBreak/>
        <w:t>Список</w:t>
      </w:r>
      <w:r>
        <w:rPr>
          <w:rFonts w:ascii="Times New Roman" w:hAnsi="Times New Roman" w:cs="Times New Roman"/>
          <w:b/>
          <w:sz w:val="28"/>
          <w:szCs w:val="24"/>
        </w:rPr>
        <w:t xml:space="preserve"> литературы и источников</w:t>
      </w:r>
    </w:p>
    <w:p w:rsidR="00147541" w:rsidRDefault="00147541" w:rsidP="0014754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47541" w:rsidRDefault="00147541" w:rsidP="001256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F6A" w:rsidRPr="001A5F6A" w:rsidRDefault="001A5F6A" w:rsidP="00983E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F6A">
        <w:rPr>
          <w:rFonts w:ascii="Times New Roman" w:hAnsi="Times New Roman" w:cs="Times New Roman"/>
          <w:bCs/>
          <w:sz w:val="28"/>
          <w:szCs w:val="28"/>
        </w:rPr>
        <w:t>1. Асафьев Б. Избранные статьи о музыкальном просвещении и образовании.  – М.,1973.</w:t>
      </w:r>
    </w:p>
    <w:p w:rsidR="001A5F6A" w:rsidRDefault="001A5F6A" w:rsidP="00983E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F6A">
        <w:rPr>
          <w:rFonts w:ascii="Times New Roman" w:hAnsi="Times New Roman" w:cs="Times New Roman"/>
          <w:bCs/>
          <w:sz w:val="28"/>
          <w:szCs w:val="28"/>
        </w:rPr>
        <w:t xml:space="preserve">2.  </w:t>
      </w:r>
      <w:proofErr w:type="spellStart"/>
      <w:r w:rsidRPr="001A5F6A">
        <w:rPr>
          <w:rFonts w:ascii="Times New Roman" w:hAnsi="Times New Roman" w:cs="Times New Roman"/>
          <w:bCs/>
          <w:sz w:val="28"/>
          <w:szCs w:val="28"/>
        </w:rPr>
        <w:t>Баренбойм</w:t>
      </w:r>
      <w:proofErr w:type="spellEnd"/>
      <w:r w:rsidRPr="001A5F6A">
        <w:rPr>
          <w:rFonts w:ascii="Times New Roman" w:hAnsi="Times New Roman" w:cs="Times New Roman"/>
          <w:bCs/>
          <w:sz w:val="28"/>
          <w:szCs w:val="28"/>
        </w:rPr>
        <w:t xml:space="preserve"> Л. Музыкальная педагогика и исполнительство. - Л., Музыка, 1974. </w:t>
      </w:r>
    </w:p>
    <w:p w:rsidR="00983E2B" w:rsidRPr="001A5F6A" w:rsidRDefault="00983E2B" w:rsidP="00983E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983E2B">
        <w:rPr>
          <w:rFonts w:ascii="Times New Roman" w:hAnsi="Times New Roman" w:cs="Times New Roman"/>
          <w:bCs/>
          <w:sz w:val="28"/>
          <w:szCs w:val="28"/>
        </w:rPr>
        <w:t>Божович</w:t>
      </w:r>
      <w:proofErr w:type="spellEnd"/>
      <w:r w:rsidRPr="00983E2B">
        <w:rPr>
          <w:rFonts w:ascii="Times New Roman" w:hAnsi="Times New Roman" w:cs="Times New Roman"/>
          <w:bCs/>
          <w:sz w:val="28"/>
          <w:szCs w:val="28"/>
        </w:rPr>
        <w:t xml:space="preserve"> Л.И. Проблемы формирования личности. - М.: МПСИ, 1995.</w:t>
      </w:r>
    </w:p>
    <w:p w:rsidR="001A5F6A" w:rsidRPr="001A5F6A" w:rsidRDefault="00983E2B" w:rsidP="00983E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A5F6A" w:rsidRPr="001A5F6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A5F6A" w:rsidRPr="001A5F6A">
        <w:rPr>
          <w:rFonts w:ascii="Times New Roman" w:hAnsi="Times New Roman" w:cs="Times New Roman"/>
          <w:bCs/>
          <w:sz w:val="28"/>
          <w:szCs w:val="28"/>
        </w:rPr>
        <w:t>Кабалевский</w:t>
      </w:r>
      <w:proofErr w:type="spellEnd"/>
      <w:r w:rsidR="001A5F6A" w:rsidRPr="001A5F6A">
        <w:rPr>
          <w:rFonts w:ascii="Times New Roman" w:hAnsi="Times New Roman" w:cs="Times New Roman"/>
          <w:bCs/>
          <w:sz w:val="28"/>
          <w:szCs w:val="28"/>
        </w:rPr>
        <w:t xml:space="preserve"> Д. Б.  Воспитание ума и сердца. – М., 1984.Музыка и музыкальное воспитание. – М., 1984.</w:t>
      </w:r>
    </w:p>
    <w:p w:rsidR="001A5F6A" w:rsidRDefault="001A5F6A" w:rsidP="00983E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F6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983E2B">
        <w:rPr>
          <w:rFonts w:ascii="Times New Roman" w:hAnsi="Times New Roman" w:cs="Times New Roman"/>
          <w:bCs/>
          <w:sz w:val="28"/>
          <w:szCs w:val="28"/>
        </w:rPr>
        <w:t xml:space="preserve">Келдыш Ю.В. </w:t>
      </w:r>
      <w:r w:rsidRPr="001A5F6A">
        <w:rPr>
          <w:rFonts w:ascii="Times New Roman" w:hAnsi="Times New Roman" w:cs="Times New Roman"/>
          <w:bCs/>
          <w:sz w:val="28"/>
          <w:szCs w:val="28"/>
        </w:rPr>
        <w:t>Музыкальная энциклопедия / Гл. ред. Ю.В. Келдыш. – М.: Советская энциклопедия, 1981.</w:t>
      </w:r>
    </w:p>
    <w:p w:rsidR="00983E2B" w:rsidRDefault="00983E2B" w:rsidP="00983E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83E2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83E2B">
        <w:rPr>
          <w:rFonts w:ascii="Times New Roman" w:hAnsi="Times New Roman" w:cs="Times New Roman"/>
          <w:bCs/>
          <w:sz w:val="28"/>
          <w:szCs w:val="28"/>
        </w:rPr>
        <w:t>Огороднов</w:t>
      </w:r>
      <w:proofErr w:type="spellEnd"/>
      <w:r w:rsidRPr="00983E2B">
        <w:rPr>
          <w:rFonts w:ascii="Times New Roman" w:hAnsi="Times New Roman" w:cs="Times New Roman"/>
          <w:bCs/>
          <w:sz w:val="28"/>
          <w:szCs w:val="28"/>
        </w:rPr>
        <w:t xml:space="preserve"> Д.Е. Вопросы музыкальной педагогики. </w:t>
      </w:r>
      <w:proofErr w:type="spellStart"/>
      <w:r w:rsidRPr="00983E2B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983E2B">
        <w:rPr>
          <w:rFonts w:ascii="Times New Roman" w:hAnsi="Times New Roman" w:cs="Times New Roman"/>
          <w:bCs/>
          <w:sz w:val="28"/>
          <w:szCs w:val="28"/>
        </w:rPr>
        <w:t xml:space="preserve">. 4. - М., 1983. * </w:t>
      </w:r>
      <w:proofErr w:type="spellStart"/>
      <w:r w:rsidRPr="00983E2B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983E2B">
        <w:rPr>
          <w:rFonts w:ascii="Times New Roman" w:hAnsi="Times New Roman" w:cs="Times New Roman"/>
          <w:bCs/>
          <w:sz w:val="28"/>
          <w:szCs w:val="28"/>
        </w:rPr>
        <w:t>. 10. - М., 1991.</w:t>
      </w:r>
    </w:p>
    <w:p w:rsidR="00983E2B" w:rsidRPr="001A5F6A" w:rsidRDefault="00983E2B" w:rsidP="00983E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83E2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83E2B">
        <w:rPr>
          <w:rFonts w:ascii="Times New Roman" w:hAnsi="Times New Roman" w:cs="Times New Roman"/>
          <w:bCs/>
          <w:sz w:val="28"/>
          <w:szCs w:val="28"/>
        </w:rPr>
        <w:t>Осеннева</w:t>
      </w:r>
      <w:proofErr w:type="spellEnd"/>
      <w:r w:rsidRPr="00983E2B">
        <w:rPr>
          <w:rFonts w:ascii="Times New Roman" w:hAnsi="Times New Roman" w:cs="Times New Roman"/>
          <w:bCs/>
          <w:sz w:val="28"/>
          <w:szCs w:val="28"/>
        </w:rPr>
        <w:t xml:space="preserve"> М.С., Самарин В.А.</w:t>
      </w:r>
      <w:r w:rsidRPr="00983E2B">
        <w:rPr>
          <w:rFonts w:ascii="Times New Roman" w:hAnsi="Times New Roman" w:cs="Times New Roman"/>
          <w:bCs/>
          <w:sz w:val="28"/>
          <w:szCs w:val="28"/>
        </w:rPr>
        <w:tab/>
        <w:t>Хоровой класс и практическая работа с хором. - М., 2003 г.</w:t>
      </w:r>
    </w:p>
    <w:p w:rsidR="001A5F6A" w:rsidRPr="001A5F6A" w:rsidRDefault="00983E2B" w:rsidP="00983E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A5F6A" w:rsidRPr="001A5F6A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="001A5F6A" w:rsidRPr="001A5F6A">
        <w:rPr>
          <w:rFonts w:ascii="Times New Roman" w:hAnsi="Times New Roman" w:cs="Times New Roman"/>
          <w:bCs/>
          <w:sz w:val="28"/>
          <w:szCs w:val="28"/>
        </w:rPr>
        <w:t>Синицина</w:t>
      </w:r>
      <w:proofErr w:type="spellEnd"/>
      <w:r w:rsidR="001A5F6A" w:rsidRPr="001A5F6A">
        <w:rPr>
          <w:rFonts w:ascii="Times New Roman" w:hAnsi="Times New Roman" w:cs="Times New Roman"/>
          <w:bCs/>
          <w:sz w:val="28"/>
          <w:szCs w:val="28"/>
        </w:rPr>
        <w:t xml:space="preserve"> И.   Педагогический такт и мастерство учителя. – М., 1983.</w:t>
      </w:r>
    </w:p>
    <w:p w:rsidR="001A5F6A" w:rsidRDefault="00983E2B" w:rsidP="00983E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A5F6A" w:rsidRPr="001A5F6A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="001A5F6A" w:rsidRPr="001A5F6A">
        <w:rPr>
          <w:rFonts w:ascii="Times New Roman" w:hAnsi="Times New Roman" w:cs="Times New Roman"/>
          <w:bCs/>
          <w:sz w:val="28"/>
          <w:szCs w:val="28"/>
        </w:rPr>
        <w:t>Скульский</w:t>
      </w:r>
      <w:proofErr w:type="spellEnd"/>
      <w:r w:rsidR="001A5F6A" w:rsidRPr="001A5F6A">
        <w:rPr>
          <w:rFonts w:ascii="Times New Roman" w:hAnsi="Times New Roman" w:cs="Times New Roman"/>
          <w:bCs/>
          <w:sz w:val="28"/>
          <w:szCs w:val="28"/>
        </w:rPr>
        <w:t xml:space="preserve"> Р.   Учиться быть учителем. – М., 1986.</w:t>
      </w:r>
    </w:p>
    <w:p w:rsidR="00983E2B" w:rsidRPr="001A5F6A" w:rsidRDefault="00983E2B" w:rsidP="00983E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83E2B">
        <w:rPr>
          <w:rFonts w:ascii="Times New Roman" w:hAnsi="Times New Roman" w:cs="Times New Roman"/>
          <w:bCs/>
          <w:sz w:val="28"/>
          <w:szCs w:val="28"/>
        </w:rPr>
        <w:t>. Соколов В. «Работа с хором». - М., 1961 г.</w:t>
      </w:r>
    </w:p>
    <w:p w:rsidR="00983E2B" w:rsidRDefault="00983E2B" w:rsidP="00983E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1A5F6A" w:rsidRPr="001A5F6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A5F6A" w:rsidRPr="001A5F6A">
        <w:rPr>
          <w:rFonts w:ascii="Times New Roman" w:hAnsi="Times New Roman" w:cs="Times New Roman"/>
          <w:bCs/>
          <w:sz w:val="28"/>
          <w:szCs w:val="28"/>
        </w:rPr>
        <w:t>Фейгин</w:t>
      </w:r>
      <w:proofErr w:type="spellEnd"/>
      <w:r w:rsidR="001A5F6A" w:rsidRPr="001A5F6A">
        <w:rPr>
          <w:rFonts w:ascii="Times New Roman" w:hAnsi="Times New Roman" w:cs="Times New Roman"/>
          <w:bCs/>
          <w:sz w:val="28"/>
          <w:szCs w:val="28"/>
        </w:rPr>
        <w:t xml:space="preserve"> М. Воспитание и совершенствование </w:t>
      </w:r>
      <w:r>
        <w:rPr>
          <w:rFonts w:ascii="Times New Roman" w:hAnsi="Times New Roman" w:cs="Times New Roman"/>
          <w:bCs/>
          <w:sz w:val="28"/>
          <w:szCs w:val="28"/>
        </w:rPr>
        <w:t>педагога-музыканта. – М., 1973.</w:t>
      </w:r>
    </w:p>
    <w:p w:rsidR="001A5F6A" w:rsidRPr="001A5F6A" w:rsidRDefault="00983E2B" w:rsidP="00983E2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A5F6A" w:rsidRPr="001A5F6A" w:rsidSect="001A5F6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1A5F6A" w:rsidRPr="001A5F6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A5F6A" w:rsidRPr="001A5F6A">
        <w:rPr>
          <w:rFonts w:ascii="Times New Roman" w:hAnsi="Times New Roman" w:cs="Times New Roman"/>
          <w:bCs/>
          <w:sz w:val="28"/>
          <w:szCs w:val="28"/>
        </w:rPr>
        <w:t>Халабузарь</w:t>
      </w:r>
      <w:proofErr w:type="spellEnd"/>
      <w:r w:rsidR="001A5F6A" w:rsidRPr="001A5F6A">
        <w:rPr>
          <w:rFonts w:ascii="Times New Roman" w:hAnsi="Times New Roman" w:cs="Times New Roman"/>
          <w:bCs/>
          <w:sz w:val="28"/>
          <w:szCs w:val="28"/>
        </w:rPr>
        <w:t xml:space="preserve"> П.В., Попов В.С.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A5F6A">
        <w:rPr>
          <w:rFonts w:ascii="Times New Roman" w:hAnsi="Times New Roman" w:cs="Times New Roman"/>
          <w:bCs/>
          <w:sz w:val="28"/>
          <w:szCs w:val="28"/>
        </w:rPr>
        <w:t xml:space="preserve"> Добровольская Н.Н.  Методика </w:t>
      </w:r>
      <w:r>
        <w:rPr>
          <w:rFonts w:ascii="Times New Roman" w:hAnsi="Times New Roman" w:cs="Times New Roman"/>
          <w:bCs/>
          <w:sz w:val="28"/>
          <w:szCs w:val="28"/>
        </w:rPr>
        <w:t>музыкального</w:t>
      </w:r>
      <w:r w:rsidR="001A5F6A" w:rsidRPr="001A5F6A">
        <w:rPr>
          <w:rFonts w:ascii="Times New Roman" w:hAnsi="Times New Roman" w:cs="Times New Roman"/>
          <w:bCs/>
          <w:sz w:val="28"/>
          <w:szCs w:val="28"/>
        </w:rPr>
        <w:t xml:space="preserve"> воспитания, М., 1990 г.</w:t>
      </w:r>
    </w:p>
    <w:p w:rsidR="00147541" w:rsidRPr="001256D1" w:rsidRDefault="00147541" w:rsidP="001A5F6A">
      <w:pPr>
        <w:spacing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147541" w:rsidRPr="001256D1" w:rsidSect="00102E3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B4" w:rsidRDefault="001645B4" w:rsidP="00102E32">
      <w:pPr>
        <w:spacing w:after="0" w:line="240" w:lineRule="auto"/>
      </w:pPr>
      <w:r>
        <w:separator/>
      </w:r>
    </w:p>
  </w:endnote>
  <w:endnote w:type="continuationSeparator" w:id="0">
    <w:p w:rsidR="001645B4" w:rsidRDefault="001645B4" w:rsidP="0010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783"/>
      <w:docPartObj>
        <w:docPartGallery w:val="Page Numbers (Bottom of Page)"/>
        <w:docPartUnique/>
      </w:docPartObj>
    </w:sdtPr>
    <w:sdtEndPr/>
    <w:sdtContent>
      <w:p w:rsidR="001645B4" w:rsidRDefault="00983E2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645B4" w:rsidRDefault="001645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683431"/>
      <w:docPartObj>
        <w:docPartGallery w:val="Page Numbers (Bottom of Page)"/>
        <w:docPartUnique/>
      </w:docPartObj>
    </w:sdtPr>
    <w:sdtEndPr/>
    <w:sdtContent>
      <w:p w:rsidR="001645B4" w:rsidRDefault="00983E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45B4" w:rsidRDefault="001645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B4" w:rsidRDefault="001645B4" w:rsidP="00102E32">
      <w:pPr>
        <w:spacing w:after="0" w:line="240" w:lineRule="auto"/>
      </w:pPr>
      <w:r>
        <w:separator/>
      </w:r>
    </w:p>
  </w:footnote>
  <w:footnote w:type="continuationSeparator" w:id="0">
    <w:p w:rsidR="001645B4" w:rsidRDefault="001645B4" w:rsidP="0010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2615"/>
    <w:multiLevelType w:val="hybridMultilevel"/>
    <w:tmpl w:val="64A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4ABE"/>
    <w:multiLevelType w:val="hybridMultilevel"/>
    <w:tmpl w:val="2082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B7674"/>
    <w:multiLevelType w:val="hybridMultilevel"/>
    <w:tmpl w:val="17940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9176D"/>
    <w:multiLevelType w:val="hybridMultilevel"/>
    <w:tmpl w:val="5BF6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D1094"/>
    <w:multiLevelType w:val="hybridMultilevel"/>
    <w:tmpl w:val="5706E568"/>
    <w:lvl w:ilvl="0" w:tplc="04190005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203AA"/>
    <w:multiLevelType w:val="hybridMultilevel"/>
    <w:tmpl w:val="900807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345A7"/>
    <w:multiLevelType w:val="hybridMultilevel"/>
    <w:tmpl w:val="7F7C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F5ED7"/>
    <w:multiLevelType w:val="hybridMultilevel"/>
    <w:tmpl w:val="6B9A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21A32"/>
    <w:multiLevelType w:val="multilevel"/>
    <w:tmpl w:val="1E7A9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74F15FE"/>
    <w:multiLevelType w:val="hybridMultilevel"/>
    <w:tmpl w:val="F718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B92"/>
    <w:rsid w:val="00001D02"/>
    <w:rsid w:val="00005CF9"/>
    <w:rsid w:val="000635B1"/>
    <w:rsid w:val="00097A98"/>
    <w:rsid w:val="00102E32"/>
    <w:rsid w:val="00103DFC"/>
    <w:rsid w:val="00103EE6"/>
    <w:rsid w:val="00107301"/>
    <w:rsid w:val="0012344E"/>
    <w:rsid w:val="001256D1"/>
    <w:rsid w:val="00147541"/>
    <w:rsid w:val="00155EB1"/>
    <w:rsid w:val="001645B4"/>
    <w:rsid w:val="00190D97"/>
    <w:rsid w:val="001A382F"/>
    <w:rsid w:val="001A5F6A"/>
    <w:rsid w:val="001B1396"/>
    <w:rsid w:val="00236C47"/>
    <w:rsid w:val="002404E4"/>
    <w:rsid w:val="00270C5A"/>
    <w:rsid w:val="00282B92"/>
    <w:rsid w:val="00290E9D"/>
    <w:rsid w:val="002B2773"/>
    <w:rsid w:val="002D0D49"/>
    <w:rsid w:val="002D5797"/>
    <w:rsid w:val="002D627D"/>
    <w:rsid w:val="002D6CEF"/>
    <w:rsid w:val="0030491C"/>
    <w:rsid w:val="00323D99"/>
    <w:rsid w:val="003512AC"/>
    <w:rsid w:val="00353CBF"/>
    <w:rsid w:val="003C0470"/>
    <w:rsid w:val="00424765"/>
    <w:rsid w:val="00440288"/>
    <w:rsid w:val="00476EE4"/>
    <w:rsid w:val="004C02D2"/>
    <w:rsid w:val="004E7FCB"/>
    <w:rsid w:val="0051039C"/>
    <w:rsid w:val="005C5717"/>
    <w:rsid w:val="005E65E8"/>
    <w:rsid w:val="006C53DB"/>
    <w:rsid w:val="006D1ACD"/>
    <w:rsid w:val="0073170F"/>
    <w:rsid w:val="007766FA"/>
    <w:rsid w:val="007B147D"/>
    <w:rsid w:val="007B24F1"/>
    <w:rsid w:val="007C3BBF"/>
    <w:rsid w:val="008230D5"/>
    <w:rsid w:val="008317B3"/>
    <w:rsid w:val="00851D9E"/>
    <w:rsid w:val="00877019"/>
    <w:rsid w:val="00983E2B"/>
    <w:rsid w:val="009A1ACF"/>
    <w:rsid w:val="00A72802"/>
    <w:rsid w:val="00AC026A"/>
    <w:rsid w:val="00B96F21"/>
    <w:rsid w:val="00BB7996"/>
    <w:rsid w:val="00BC0DB0"/>
    <w:rsid w:val="00BD487B"/>
    <w:rsid w:val="00C13BD6"/>
    <w:rsid w:val="00C47969"/>
    <w:rsid w:val="00C509E0"/>
    <w:rsid w:val="00C672C3"/>
    <w:rsid w:val="00D1100C"/>
    <w:rsid w:val="00D20F73"/>
    <w:rsid w:val="00D878CF"/>
    <w:rsid w:val="00D94344"/>
    <w:rsid w:val="00DC2EBA"/>
    <w:rsid w:val="00DC3806"/>
    <w:rsid w:val="00DF3467"/>
    <w:rsid w:val="00DF37B2"/>
    <w:rsid w:val="00E6318F"/>
    <w:rsid w:val="00EA7787"/>
    <w:rsid w:val="00EF51EA"/>
    <w:rsid w:val="00F7213D"/>
    <w:rsid w:val="00FB7D7D"/>
    <w:rsid w:val="00FB7E03"/>
    <w:rsid w:val="00FE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A9E4D-A831-4B2F-B8FE-01C2BDC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82B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82B9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282B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82B9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631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E32"/>
  </w:style>
  <w:style w:type="paragraph" w:styleId="a8">
    <w:name w:val="footer"/>
    <w:basedOn w:val="a"/>
    <w:link w:val="a9"/>
    <w:uiPriority w:val="99"/>
    <w:unhideWhenUsed/>
    <w:rsid w:val="0010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E32"/>
  </w:style>
  <w:style w:type="paragraph" w:styleId="3">
    <w:name w:val="Body Text 3"/>
    <w:basedOn w:val="a"/>
    <w:link w:val="30"/>
    <w:uiPriority w:val="99"/>
    <w:semiHidden/>
    <w:unhideWhenUsed/>
    <w:rsid w:val="001475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75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64B9-8118-4B85-864D-EEDB1076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13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777</cp:lastModifiedBy>
  <cp:revision>12</cp:revision>
  <dcterms:created xsi:type="dcterms:W3CDTF">2006-12-31T21:18:00Z</dcterms:created>
  <dcterms:modified xsi:type="dcterms:W3CDTF">2019-02-08T08:46:00Z</dcterms:modified>
</cp:coreProperties>
</file>