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БЮДЖЕТНОЕ ПРОФЕССИОНАЛЬНОЕ  ОБРАЗОВАТЕЛЬНОЕ УЧРЕЖДЕНИЕ </w:t>
      </w: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«СУДЖАНСКИЙ ТЕХНИКУМ  ИСКУССТВ»</w:t>
      </w:r>
    </w:p>
    <w:p w:rsidR="003F1500" w:rsidRDefault="003F1500" w:rsidP="003F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Предметно-цикловая комиссия «Теоретические  дисциплины»</w:t>
      </w: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МЕТОДИЧЕСКАЯ РАЗРАБОТКА</w:t>
      </w: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3F1500" w:rsidRDefault="003F1500" w:rsidP="003F1500">
      <w:pPr>
        <w:spacing w:after="0"/>
        <w:ind w:left="-54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«Творческий облик Густава Малера»</w:t>
      </w: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Грищенко Л.Г.,</w:t>
      </w: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ОБПОУ</w:t>
      </w: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«Суджанский техникум искусств»</w:t>
      </w: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Default="003F1500" w:rsidP="003F1500">
      <w:pPr>
        <w:spacing w:after="0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1500" w:rsidRPr="003F1500" w:rsidRDefault="003F1500" w:rsidP="003F1500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2012 г.</w:t>
      </w:r>
    </w:p>
    <w:p w:rsidR="003F1500" w:rsidRDefault="003F1500" w:rsidP="00E82BFF">
      <w:pPr>
        <w:pStyle w:val="a3"/>
        <w:spacing w:before="0" w:beforeAutospacing="0" w:after="0"/>
        <w:ind w:left="-284"/>
        <w:jc w:val="center"/>
        <w:rPr>
          <w:i/>
          <w:iCs/>
          <w:sz w:val="28"/>
          <w:szCs w:val="28"/>
        </w:rPr>
      </w:pP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Густав Малер (</w:t>
      </w:r>
      <w:proofErr w:type="spellStart"/>
      <w:r w:rsidRPr="00E82BFF">
        <w:rPr>
          <w:sz w:val="28"/>
          <w:szCs w:val="28"/>
        </w:rPr>
        <w:t>Mahler</w:t>
      </w:r>
      <w:proofErr w:type="spellEnd"/>
      <w:r w:rsidRPr="00E82BFF">
        <w:rPr>
          <w:sz w:val="28"/>
          <w:szCs w:val="28"/>
        </w:rPr>
        <w:t xml:space="preserve">) (7.VII. 1860, </w:t>
      </w:r>
      <w:proofErr w:type="spellStart"/>
      <w:r w:rsidRPr="00E82BFF">
        <w:rPr>
          <w:sz w:val="28"/>
          <w:szCs w:val="28"/>
        </w:rPr>
        <w:t>Кали</w:t>
      </w:r>
      <w:proofErr w:type="gramStart"/>
      <w:r w:rsidRPr="00E82BFF">
        <w:rPr>
          <w:sz w:val="28"/>
          <w:szCs w:val="28"/>
        </w:rPr>
        <w:t>ш</w:t>
      </w:r>
      <w:proofErr w:type="spellEnd"/>
      <w:r w:rsidRPr="00E82BFF">
        <w:rPr>
          <w:sz w:val="28"/>
          <w:szCs w:val="28"/>
        </w:rPr>
        <w:t>(</w:t>
      </w:r>
      <w:proofErr w:type="gramEnd"/>
      <w:r w:rsidRPr="00E82BFF">
        <w:rPr>
          <w:sz w:val="28"/>
          <w:szCs w:val="28"/>
        </w:rPr>
        <w:t xml:space="preserve">те) – 18. </w:t>
      </w:r>
      <w:proofErr w:type="gramStart"/>
      <w:r w:rsidRPr="00E82BFF">
        <w:rPr>
          <w:sz w:val="28"/>
          <w:szCs w:val="28"/>
        </w:rPr>
        <w:t xml:space="preserve">V. 1911, Вена, </w:t>
      </w:r>
      <w:proofErr w:type="spellStart"/>
      <w:r w:rsidRPr="00E82BFF">
        <w:rPr>
          <w:sz w:val="28"/>
          <w:szCs w:val="28"/>
        </w:rPr>
        <w:t>похоро-нен</w:t>
      </w:r>
      <w:proofErr w:type="spellEnd"/>
      <w:r w:rsidRPr="00E82BFF">
        <w:rPr>
          <w:sz w:val="28"/>
          <w:szCs w:val="28"/>
        </w:rPr>
        <w:t xml:space="preserve"> на кладбище </w:t>
      </w:r>
      <w:proofErr w:type="spellStart"/>
      <w:r w:rsidRPr="00E82BFF">
        <w:rPr>
          <w:sz w:val="28"/>
          <w:szCs w:val="28"/>
        </w:rPr>
        <w:t>Гринциг</w:t>
      </w:r>
      <w:proofErr w:type="spellEnd"/>
      <w:r w:rsidRPr="00E82BFF">
        <w:rPr>
          <w:sz w:val="28"/>
          <w:szCs w:val="28"/>
        </w:rPr>
        <w:t>) - австрийский композитор, дирижёр и оперный режиссёр.</w:t>
      </w:r>
      <w:proofErr w:type="gramEnd"/>
      <w:r w:rsidRPr="00E82BFF">
        <w:rPr>
          <w:sz w:val="28"/>
          <w:szCs w:val="28"/>
        </w:rPr>
        <w:t xml:space="preserve"> Родился в бедной еврейской семье вторым ребёнком из двенадцати у </w:t>
      </w:r>
      <w:proofErr w:type="spellStart"/>
      <w:r w:rsidRPr="00E82BFF">
        <w:rPr>
          <w:sz w:val="28"/>
          <w:szCs w:val="28"/>
        </w:rPr>
        <w:t>Бернгардта</w:t>
      </w:r>
      <w:proofErr w:type="spellEnd"/>
      <w:r w:rsidRPr="00E82BFF">
        <w:rPr>
          <w:sz w:val="28"/>
          <w:szCs w:val="28"/>
        </w:rPr>
        <w:t xml:space="preserve"> Малера и его жены Марии, урождённой Герман, в чешской деревушке </w:t>
      </w:r>
      <w:proofErr w:type="spellStart"/>
      <w:r w:rsidRPr="00E82BFF">
        <w:rPr>
          <w:sz w:val="28"/>
          <w:szCs w:val="28"/>
        </w:rPr>
        <w:t>Калиште</w:t>
      </w:r>
      <w:proofErr w:type="spellEnd"/>
      <w:r w:rsidRPr="00E82BFF">
        <w:rPr>
          <w:sz w:val="28"/>
          <w:szCs w:val="28"/>
        </w:rPr>
        <w:t>. В том же году семья переехала в Йиглаву.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Музыкальные способности проявилось очень рано: в детстве он знал множество народных напевов, с 6 лет учился играть на </w:t>
      </w:r>
      <w:proofErr w:type="spellStart"/>
      <w:r w:rsidRPr="00E82BFF">
        <w:rPr>
          <w:sz w:val="28"/>
          <w:szCs w:val="28"/>
        </w:rPr>
        <w:t>ф-п</w:t>
      </w:r>
      <w:proofErr w:type="spellEnd"/>
      <w:r w:rsidRPr="00E82BFF">
        <w:rPr>
          <w:sz w:val="28"/>
          <w:szCs w:val="28"/>
        </w:rPr>
        <w:t xml:space="preserve">, в 10 лет дал в Йиглаве первый публичный концерт. C 1875 учился в Венской консерватории по классам </w:t>
      </w:r>
      <w:proofErr w:type="spellStart"/>
      <w:r w:rsidRPr="00E82BFF">
        <w:rPr>
          <w:sz w:val="28"/>
          <w:szCs w:val="28"/>
        </w:rPr>
        <w:t>ф-п</w:t>
      </w:r>
      <w:proofErr w:type="spellEnd"/>
      <w:r w:rsidRPr="00E82BFF">
        <w:rPr>
          <w:sz w:val="28"/>
          <w:szCs w:val="28"/>
        </w:rPr>
        <w:t xml:space="preserve"> (у Ю. Эпштейна), гармонии (у Р. Фукса) и композиции (у Ф. </w:t>
      </w:r>
      <w:proofErr w:type="spellStart"/>
      <w:r w:rsidRPr="00E82BFF">
        <w:rPr>
          <w:sz w:val="28"/>
          <w:szCs w:val="28"/>
        </w:rPr>
        <w:t>Кренна</w:t>
      </w:r>
      <w:proofErr w:type="spellEnd"/>
      <w:r w:rsidRPr="00E82BFF">
        <w:rPr>
          <w:sz w:val="28"/>
          <w:szCs w:val="28"/>
        </w:rPr>
        <w:t xml:space="preserve">), одновременно сдав экстерном курс </w:t>
      </w:r>
      <w:proofErr w:type="spellStart"/>
      <w:r w:rsidRPr="00E82BFF">
        <w:rPr>
          <w:sz w:val="28"/>
          <w:szCs w:val="28"/>
        </w:rPr>
        <w:t>Йиглавской</w:t>
      </w:r>
      <w:proofErr w:type="spellEnd"/>
      <w:r w:rsidRPr="00E82BFF">
        <w:rPr>
          <w:sz w:val="28"/>
          <w:szCs w:val="28"/>
        </w:rPr>
        <w:t xml:space="preserve"> гимназии. В 1878-80 гг. Малер прослушал в Венском университете курс истории и философии. 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Музыкальная атмосфера Вены 1870-х годов, её концертная и театральная жизнь оказали на молодого Малера огромное влияние. Он пережил бурное увлечение творчеством </w:t>
      </w:r>
      <w:proofErr w:type="spellStart"/>
      <w:r w:rsidRPr="00E82BFF">
        <w:rPr>
          <w:sz w:val="28"/>
          <w:szCs w:val="28"/>
        </w:rPr>
        <w:t>Рихарда</w:t>
      </w:r>
      <w:proofErr w:type="spellEnd"/>
      <w:r w:rsidRPr="00E82BFF">
        <w:rPr>
          <w:sz w:val="28"/>
          <w:szCs w:val="28"/>
        </w:rPr>
        <w:t xml:space="preserve"> Вагнера и Антона </w:t>
      </w:r>
      <w:proofErr w:type="spellStart"/>
      <w:r w:rsidRPr="00E82BFF">
        <w:rPr>
          <w:sz w:val="28"/>
          <w:szCs w:val="28"/>
        </w:rPr>
        <w:t>Брукнера</w:t>
      </w:r>
      <w:proofErr w:type="spellEnd"/>
      <w:r w:rsidRPr="00E82BFF">
        <w:rPr>
          <w:sz w:val="28"/>
          <w:szCs w:val="28"/>
        </w:rPr>
        <w:t>, у которого брал уроки композиции. В эти годы он пишет квартеты, симфонии, эскизы оперы на собственные либретто.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Малер рано начал свою дирижёрскую деятельность и быстро выдвинулся на этом поприще. С 1880 началась его работа в качестве дирижёра. Сначала – в небольших городах - в курортном городке </w:t>
      </w:r>
      <w:proofErr w:type="spellStart"/>
      <w:r w:rsidRPr="00E82BFF">
        <w:rPr>
          <w:sz w:val="28"/>
          <w:szCs w:val="28"/>
        </w:rPr>
        <w:t>Бад-Халле</w:t>
      </w:r>
      <w:proofErr w:type="spellEnd"/>
      <w:r w:rsidRPr="00E82BFF">
        <w:rPr>
          <w:sz w:val="28"/>
          <w:szCs w:val="28"/>
        </w:rPr>
        <w:t xml:space="preserve"> (Верхняя Австрия), Любляне (</w:t>
      </w:r>
      <w:proofErr w:type="spellStart"/>
      <w:r w:rsidRPr="00E82BFF">
        <w:rPr>
          <w:sz w:val="28"/>
          <w:szCs w:val="28"/>
        </w:rPr>
        <w:t>Лайбахе</w:t>
      </w:r>
      <w:proofErr w:type="spellEnd"/>
      <w:r w:rsidRPr="00E82BFF">
        <w:rPr>
          <w:sz w:val="28"/>
          <w:szCs w:val="28"/>
        </w:rPr>
        <w:t xml:space="preserve">), капельмейстером в </w:t>
      </w:r>
      <w:proofErr w:type="spellStart"/>
      <w:r w:rsidRPr="00E82BFF">
        <w:rPr>
          <w:sz w:val="28"/>
          <w:szCs w:val="28"/>
        </w:rPr>
        <w:t>Оломоуце</w:t>
      </w:r>
      <w:proofErr w:type="spellEnd"/>
      <w:r w:rsidRPr="00E82BFF">
        <w:rPr>
          <w:sz w:val="28"/>
          <w:szCs w:val="28"/>
        </w:rPr>
        <w:t>, хормейстером итальянской оперной труппы «</w:t>
      </w:r>
      <w:proofErr w:type="spellStart"/>
      <w:r w:rsidRPr="00E82BFF">
        <w:rPr>
          <w:sz w:val="28"/>
          <w:szCs w:val="28"/>
        </w:rPr>
        <w:t>Карлстеатр</w:t>
      </w:r>
      <w:proofErr w:type="spellEnd"/>
      <w:r w:rsidRPr="00E82BFF">
        <w:rPr>
          <w:sz w:val="28"/>
          <w:szCs w:val="28"/>
        </w:rPr>
        <w:t xml:space="preserve">» в Вене, затем вторым дирижёром Придворного театра в </w:t>
      </w:r>
      <w:proofErr w:type="spellStart"/>
      <w:r w:rsidRPr="00E82BFF">
        <w:rPr>
          <w:sz w:val="28"/>
          <w:szCs w:val="28"/>
        </w:rPr>
        <w:t>Касселе</w:t>
      </w:r>
      <w:proofErr w:type="spellEnd"/>
      <w:r w:rsidRPr="00E82BFF">
        <w:rPr>
          <w:sz w:val="28"/>
          <w:szCs w:val="28"/>
        </w:rPr>
        <w:t xml:space="preserve">, с 1885 – в Немецком театре в Праге, с 1886 – в Городском театре в Лейпциге. С 1888 – он работал директором Королевской оперы в Будапеште, а в 1891-97 – первым дирижёром Городского театра в Гамбурге. 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Здесь в 1891 году Малера слушал П. Чайковский, высоко оценивший его исполнительский дар. Известно, что Малер страстно любил музыку великого русского композитора и впоследствии осуществил постановку его нескольких опер, </w:t>
      </w:r>
      <w:r w:rsidR="0024481F">
        <w:rPr>
          <w:sz w:val="28"/>
          <w:szCs w:val="28"/>
        </w:rPr>
        <w:t>в том числе «Евгения Онегина»</w:t>
      </w:r>
      <w:r w:rsidRPr="00E82BFF">
        <w:rPr>
          <w:sz w:val="28"/>
          <w:szCs w:val="28"/>
        </w:rPr>
        <w:t xml:space="preserve">, </w:t>
      </w:r>
      <w:r w:rsidR="0024481F">
        <w:rPr>
          <w:sz w:val="28"/>
          <w:szCs w:val="28"/>
        </w:rPr>
        <w:t>«Пиковой дамы» и «</w:t>
      </w:r>
      <w:r w:rsidRPr="00E82BFF">
        <w:rPr>
          <w:sz w:val="28"/>
          <w:szCs w:val="28"/>
        </w:rPr>
        <w:t>Иоланты</w:t>
      </w:r>
      <w:r w:rsidR="0024481F">
        <w:rPr>
          <w:sz w:val="28"/>
          <w:szCs w:val="28"/>
        </w:rPr>
        <w:t>»</w:t>
      </w:r>
      <w:r w:rsidRPr="00E82BFF">
        <w:rPr>
          <w:sz w:val="28"/>
          <w:szCs w:val="28"/>
        </w:rPr>
        <w:t>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Работа на посту директора и дирижёра Венской придворной оперы (1897-1907) явилась для Малера вершиной дирижёрской и режиссёрской деятельности, периодом блистательного расцвета его дарования и, одновременно, периодом расцвета коллектива этого оперного театра. 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Малер, выступая на концертных эстрадах многих стран, побывал также на гастролях в России (в 1897, 1902, 1907), дав концерты в Петербурге и Москве. Дирижёрская работа отнимала у него массу времени, отвлекая от композиции, но это не помешало ему создать большое количество монументальных произведений.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В результате конфликта с частью персонала Придворного Венского театра и травли со стороны буржуазной реакционной прессы он был вынужден покинуть театр и уехать в Америку, где работал с 1907 в качестве дирижёра театра Метрополитен-опера (первая постановка в 1908), а с 1909 и до конца жизни дирижёром Нью-Йоркского филармонического оркестра.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lastRenderedPageBreak/>
        <w:t xml:space="preserve">Малер – крупнейший представитель европейского музыкального искусства конца XIX - начала XX веков, один из немногих композиторов Австрии и Германии, чьё творчество пронизано глубокой философской проблематикой. Его творчество, опирающееся на традиции Бетховена, Шуберта, Вагнера и </w:t>
      </w:r>
      <w:proofErr w:type="spellStart"/>
      <w:r w:rsidRPr="00E82BFF">
        <w:rPr>
          <w:sz w:val="28"/>
          <w:szCs w:val="28"/>
        </w:rPr>
        <w:t>Брукнера</w:t>
      </w:r>
      <w:proofErr w:type="spellEnd"/>
      <w:r w:rsidRPr="00E82BFF">
        <w:rPr>
          <w:sz w:val="28"/>
          <w:szCs w:val="28"/>
        </w:rPr>
        <w:t xml:space="preserve">, тесно соприкасается с тенденциями позднего романтизма и одновременно сопричастно зарождающимся особенностям нового искусства XX века, в частности, </w:t>
      </w:r>
      <w:r w:rsidRPr="00E82BFF">
        <w:rPr>
          <w:i/>
          <w:iCs/>
          <w:sz w:val="28"/>
          <w:szCs w:val="28"/>
        </w:rPr>
        <w:t xml:space="preserve">экспрессионизма. </w:t>
      </w:r>
      <w:r w:rsidRPr="00E82BFF">
        <w:rPr>
          <w:sz w:val="28"/>
          <w:szCs w:val="28"/>
        </w:rPr>
        <w:t>В центре творчества – непрерывные поиски ответа на коренные вопросы человеческого бытия; тема человеческих страданий связана с трагическим осознанием социальных и политических противоречий эпохи.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Малер сосредоточил свои творческие интересы в жанре симфонии и песни.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В отличие от своего современника </w:t>
      </w:r>
      <w:proofErr w:type="spellStart"/>
      <w:r w:rsidRPr="00E82BFF">
        <w:rPr>
          <w:sz w:val="28"/>
          <w:szCs w:val="28"/>
        </w:rPr>
        <w:t>Рихарда</w:t>
      </w:r>
      <w:proofErr w:type="spellEnd"/>
      <w:r w:rsidRPr="00E82BFF">
        <w:rPr>
          <w:sz w:val="28"/>
          <w:szCs w:val="28"/>
        </w:rPr>
        <w:t xml:space="preserve"> Штрауса, он воплощал свои замыслы не в жанре программной симфонической поэмы, а в жанре симфонии, хоть и сильно деформированной (сквозное интонационное развитие, вариантность, влияние песенных форм, отказ от классического цикла </w:t>
      </w:r>
      <w:proofErr w:type="spellStart"/>
      <w:r w:rsidRPr="00E82BFF">
        <w:rPr>
          <w:sz w:val="28"/>
          <w:szCs w:val="28"/>
        </w:rPr>
        <w:t>четырёхчастного</w:t>
      </w:r>
      <w:proofErr w:type="spellEnd"/>
      <w:r w:rsidRPr="00E82BFF">
        <w:rPr>
          <w:sz w:val="28"/>
          <w:szCs w:val="28"/>
        </w:rPr>
        <w:t xml:space="preserve"> строения, преобразование структуры всего цикла). Его девять симфоний (10-я </w:t>
      </w:r>
      <w:r w:rsidR="00B726EC">
        <w:rPr>
          <w:sz w:val="28"/>
          <w:szCs w:val="28"/>
        </w:rPr>
        <w:t xml:space="preserve">- </w:t>
      </w:r>
      <w:r w:rsidRPr="00E82BFF">
        <w:rPr>
          <w:sz w:val="28"/>
          <w:szCs w:val="28"/>
        </w:rPr>
        <w:t xml:space="preserve">не </w:t>
      </w:r>
      <w:proofErr w:type="gramStart"/>
      <w:r w:rsidRPr="00E82BFF">
        <w:rPr>
          <w:sz w:val="28"/>
          <w:szCs w:val="28"/>
        </w:rPr>
        <w:t>окончена</w:t>
      </w:r>
      <w:proofErr w:type="gramEnd"/>
      <w:r w:rsidRPr="00E82BFF">
        <w:rPr>
          <w:sz w:val="28"/>
          <w:szCs w:val="28"/>
        </w:rPr>
        <w:t>) принадлежат к числу замечательных страниц новой музыки, запечатлевших дух мятежных исканий автора, явившихся его искренней глубоко правдивой исповедью.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Кроме симфоний им написано несколько циклов п</w:t>
      </w:r>
      <w:r w:rsidR="00D547C0">
        <w:rPr>
          <w:sz w:val="28"/>
          <w:szCs w:val="28"/>
        </w:rPr>
        <w:t>есен в сопровождении оркестра: «</w:t>
      </w:r>
      <w:r w:rsidRPr="00E82BFF">
        <w:rPr>
          <w:sz w:val="28"/>
          <w:szCs w:val="28"/>
        </w:rPr>
        <w:t>Песни странствующего подмастерья</w:t>
      </w:r>
      <w:r w:rsidR="00D547C0">
        <w:rPr>
          <w:sz w:val="28"/>
          <w:szCs w:val="28"/>
        </w:rPr>
        <w:t>»</w:t>
      </w:r>
      <w:r w:rsidRPr="00E82BFF">
        <w:rPr>
          <w:sz w:val="28"/>
          <w:szCs w:val="28"/>
        </w:rPr>
        <w:t xml:space="preserve">, </w:t>
      </w:r>
      <w:r w:rsidR="00D547C0">
        <w:rPr>
          <w:sz w:val="28"/>
          <w:szCs w:val="28"/>
        </w:rPr>
        <w:t>«</w:t>
      </w:r>
      <w:r w:rsidRPr="00E82BFF">
        <w:rPr>
          <w:sz w:val="28"/>
          <w:szCs w:val="28"/>
        </w:rPr>
        <w:t>Чудесный рог мальчика</w:t>
      </w:r>
      <w:r w:rsidR="00D547C0">
        <w:rPr>
          <w:sz w:val="28"/>
          <w:szCs w:val="28"/>
        </w:rPr>
        <w:t>»</w:t>
      </w:r>
      <w:r w:rsidRPr="00E82BFF">
        <w:rPr>
          <w:sz w:val="28"/>
          <w:szCs w:val="28"/>
        </w:rPr>
        <w:t xml:space="preserve">, </w:t>
      </w:r>
      <w:r w:rsidR="00D547C0">
        <w:rPr>
          <w:sz w:val="28"/>
          <w:szCs w:val="28"/>
        </w:rPr>
        <w:t>«</w:t>
      </w:r>
      <w:r w:rsidRPr="00E82BFF">
        <w:rPr>
          <w:sz w:val="28"/>
          <w:szCs w:val="28"/>
        </w:rPr>
        <w:t>Песни об умерших детях</w:t>
      </w:r>
      <w:r w:rsidR="00D547C0">
        <w:rPr>
          <w:sz w:val="28"/>
          <w:szCs w:val="28"/>
        </w:rPr>
        <w:t>»</w:t>
      </w:r>
      <w:r w:rsidRPr="00E82BFF">
        <w:rPr>
          <w:sz w:val="28"/>
          <w:szCs w:val="28"/>
        </w:rPr>
        <w:t xml:space="preserve"> и др.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Исследователи его творчества отмечают непосредственную связь между симфониями и вокальными циклами, как бы поясняющими содержание инструментальных произведений. Малер действительно стремился насытить музыку идейно-философским содержанием, но не шёл по пути </w:t>
      </w:r>
      <w:proofErr w:type="spellStart"/>
      <w:r w:rsidRPr="00E82BFF">
        <w:rPr>
          <w:sz w:val="28"/>
          <w:szCs w:val="28"/>
        </w:rPr>
        <w:t>программности</w:t>
      </w:r>
      <w:proofErr w:type="spellEnd"/>
      <w:r w:rsidRPr="00E82BFF">
        <w:rPr>
          <w:sz w:val="28"/>
          <w:szCs w:val="28"/>
        </w:rPr>
        <w:t xml:space="preserve"> в обычном смысле этого слова. Он видел идеал в тесном слиянии музыкальных и поэтических образов, считая необходимым вводить в симфоническую ткань слово, помогающее конкретизировать содержание. Во многих его симфониях есть широко развитые вокальные – </w:t>
      </w:r>
      <w:r w:rsidR="00F3704A">
        <w:rPr>
          <w:sz w:val="28"/>
          <w:szCs w:val="28"/>
        </w:rPr>
        <w:t>хоровые и сольные – эпизоды, а «Песня о земле»</w:t>
      </w:r>
      <w:r w:rsidRPr="00E82BFF">
        <w:rPr>
          <w:sz w:val="28"/>
          <w:szCs w:val="28"/>
        </w:rPr>
        <w:t xml:space="preserve"> для солисто</w:t>
      </w:r>
      <w:r w:rsidR="00F3704A">
        <w:rPr>
          <w:sz w:val="28"/>
          <w:szCs w:val="28"/>
        </w:rPr>
        <w:t>в и оркестра была задумана как «</w:t>
      </w:r>
      <w:r w:rsidRPr="00E82BFF">
        <w:rPr>
          <w:sz w:val="28"/>
          <w:szCs w:val="28"/>
        </w:rPr>
        <w:t xml:space="preserve">Симфония для тенора и контральто (или баритона) соло на тексты китайских поэтов VIII века нашей эры в </w:t>
      </w:r>
      <w:r w:rsidR="00F3704A">
        <w:rPr>
          <w:sz w:val="28"/>
          <w:szCs w:val="28"/>
        </w:rPr>
        <w:t>шести частях»</w:t>
      </w:r>
      <w:r w:rsidRPr="00E82BFF">
        <w:rPr>
          <w:sz w:val="28"/>
          <w:szCs w:val="28"/>
        </w:rPr>
        <w:t>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Это объясняет особенности строения симфонического цикла Малера. Его произведения построены очень свободно, отдельные части симфоний содержат эмоциональные и жанровые контрасты, частые смены ритма и метра, что дробит форму на отдельные эпизоды. Малер пристрастен к медленным темпам, к речитативным монологам солирующих инструментов, </w:t>
      </w:r>
      <w:r w:rsidRPr="00E82BFF">
        <w:rPr>
          <w:i/>
          <w:iCs/>
          <w:sz w:val="28"/>
          <w:szCs w:val="28"/>
        </w:rPr>
        <w:t>врезающихся</w:t>
      </w:r>
      <w:r w:rsidRPr="00E82BFF">
        <w:rPr>
          <w:sz w:val="28"/>
          <w:szCs w:val="28"/>
        </w:rPr>
        <w:t xml:space="preserve"> в оркестровую ткань. Его музыка звучит иногда излишне риторично, а иногда захватывает лирическим потоком мыслей. 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Творчество Малера своей повышенной эмоциональностью высказывания, делающее его одним из </w:t>
      </w:r>
      <w:r w:rsidRPr="00E82BFF">
        <w:rPr>
          <w:i/>
          <w:iCs/>
          <w:sz w:val="28"/>
          <w:szCs w:val="28"/>
        </w:rPr>
        <w:t>провозвестников</w:t>
      </w:r>
      <w:r w:rsidRPr="00E82BFF">
        <w:rPr>
          <w:sz w:val="28"/>
          <w:szCs w:val="28"/>
        </w:rPr>
        <w:t xml:space="preserve"> </w:t>
      </w:r>
      <w:r w:rsidRPr="00E82BFF">
        <w:rPr>
          <w:i/>
          <w:iCs/>
          <w:sz w:val="28"/>
          <w:szCs w:val="28"/>
        </w:rPr>
        <w:t>экспрессионизма</w:t>
      </w:r>
      <w:r w:rsidRPr="00E82BFF">
        <w:rPr>
          <w:sz w:val="28"/>
          <w:szCs w:val="28"/>
        </w:rPr>
        <w:t xml:space="preserve"> оказало сильное влияние на композиторов этого направления. Накалённость эмоций, достигающих трагического пафоса, сочетается у него с возвышенной лирикой, </w:t>
      </w:r>
      <w:r w:rsidRPr="00E82BFF">
        <w:rPr>
          <w:sz w:val="28"/>
          <w:szCs w:val="28"/>
        </w:rPr>
        <w:lastRenderedPageBreak/>
        <w:t>а часто и со скепсисом. Этот сложный сплав душевных переживаний типичен для Малера, начиная с первой симфонии.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Своеобразен </w:t>
      </w:r>
      <w:proofErr w:type="spellStart"/>
      <w:r w:rsidRPr="00E82BFF">
        <w:rPr>
          <w:sz w:val="28"/>
          <w:szCs w:val="28"/>
        </w:rPr>
        <w:t>тематизм</w:t>
      </w:r>
      <w:proofErr w:type="spellEnd"/>
      <w:r w:rsidRPr="00E82BFF">
        <w:rPr>
          <w:sz w:val="28"/>
          <w:szCs w:val="28"/>
        </w:rPr>
        <w:t xml:space="preserve"> его симфоний, в основе которых лежат различные интонационные источники: мелодии старых народных песен, городской фольклор, типичные обороты немецких романтиков. В его партитурах соседствуют и броские, почти плакатные темы и темы, нарисованные тонкими штрихами. В целом, музыкальный язык Малера довольно </w:t>
      </w:r>
      <w:r w:rsidRPr="00E82BFF">
        <w:rPr>
          <w:i/>
          <w:iCs/>
          <w:sz w:val="28"/>
          <w:szCs w:val="28"/>
        </w:rPr>
        <w:t xml:space="preserve">эклектичен </w:t>
      </w:r>
      <w:r w:rsidRPr="00E82BFF">
        <w:rPr>
          <w:sz w:val="28"/>
          <w:szCs w:val="28"/>
        </w:rPr>
        <w:t xml:space="preserve">и не отличается строгой законченностью стиля. </w:t>
      </w:r>
      <w:proofErr w:type="gramStart"/>
      <w:r w:rsidRPr="00E82BFF">
        <w:rPr>
          <w:sz w:val="28"/>
          <w:szCs w:val="28"/>
        </w:rPr>
        <w:t>Его сила в другом – в большой выразительности, в новизне высказываемого содержания, в глубоком своеобразии склада мышления, подчинявшим себе различные стилистические элементы.</w:t>
      </w:r>
      <w:proofErr w:type="gramEnd"/>
      <w:r w:rsidRPr="00E82BFF">
        <w:rPr>
          <w:sz w:val="28"/>
          <w:szCs w:val="28"/>
        </w:rPr>
        <w:t xml:space="preserve"> Усиление </w:t>
      </w:r>
      <w:r w:rsidRPr="00E82BFF">
        <w:rPr>
          <w:i/>
          <w:iCs/>
          <w:sz w:val="28"/>
          <w:szCs w:val="28"/>
        </w:rPr>
        <w:t>линеарности</w:t>
      </w:r>
      <w:r w:rsidRPr="00E82BFF">
        <w:rPr>
          <w:sz w:val="28"/>
          <w:szCs w:val="28"/>
        </w:rPr>
        <w:t xml:space="preserve"> при сохранении гомофонной основы привело к полифоническому насыщению фактуры. 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Со стороны оркестровки проявились две противоположные тенденции, характерные для начала XX века: расширение оркестрового аппарата и тяготение к камерному составу. Последняя особенность также повлияла на современных композиторов.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Симфоническое наследие Малера можно условно разделить на три периода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proofErr w:type="gramStart"/>
      <w:r w:rsidRPr="00E82BFF">
        <w:rPr>
          <w:sz w:val="28"/>
          <w:szCs w:val="28"/>
        </w:rPr>
        <w:t>К раннему периоду творчества относятся первые четыре симфонии: 1-ая, (1888), чисто инструментальная, опирающаяся на музыкал</w:t>
      </w:r>
      <w:r w:rsidR="00AB5627">
        <w:rPr>
          <w:sz w:val="28"/>
          <w:szCs w:val="28"/>
        </w:rPr>
        <w:t>ьный материал вокального цикла «</w:t>
      </w:r>
      <w:r w:rsidRPr="00E82BFF">
        <w:rPr>
          <w:sz w:val="28"/>
          <w:szCs w:val="28"/>
        </w:rPr>
        <w:t>Песни странствующего подмастерья</w:t>
      </w:r>
      <w:r w:rsidR="00AB5627">
        <w:rPr>
          <w:sz w:val="28"/>
          <w:szCs w:val="28"/>
        </w:rPr>
        <w:t>»</w:t>
      </w:r>
      <w:r w:rsidRPr="00E82BFF">
        <w:rPr>
          <w:sz w:val="28"/>
          <w:szCs w:val="28"/>
        </w:rPr>
        <w:t xml:space="preserve">; 2-ая (1894), 3-я (1896), 4-ая (1900) – это вокально-инструментальные композиции, по музыкальному </w:t>
      </w:r>
      <w:proofErr w:type="spellStart"/>
      <w:r w:rsidRPr="00E82BFF">
        <w:rPr>
          <w:sz w:val="28"/>
          <w:szCs w:val="28"/>
        </w:rPr>
        <w:t>тематизму</w:t>
      </w:r>
      <w:proofErr w:type="spellEnd"/>
      <w:r w:rsidRPr="00E82BFF">
        <w:rPr>
          <w:sz w:val="28"/>
          <w:szCs w:val="28"/>
        </w:rPr>
        <w:t xml:space="preserve"> и поэтическим текстам отдельных частей связанные с вокальным циклом </w:t>
      </w:r>
      <w:r w:rsidR="00AB5627">
        <w:rPr>
          <w:sz w:val="28"/>
          <w:szCs w:val="28"/>
        </w:rPr>
        <w:t>«</w:t>
      </w:r>
      <w:r w:rsidRPr="00E82BFF">
        <w:rPr>
          <w:sz w:val="28"/>
          <w:szCs w:val="28"/>
        </w:rPr>
        <w:t>Волшебный рог мальчика</w:t>
      </w:r>
      <w:r w:rsidR="00AB5627">
        <w:rPr>
          <w:sz w:val="28"/>
          <w:szCs w:val="28"/>
        </w:rPr>
        <w:t>»</w:t>
      </w:r>
      <w:r w:rsidRPr="00E82BFF">
        <w:rPr>
          <w:sz w:val="28"/>
          <w:szCs w:val="28"/>
        </w:rPr>
        <w:t>.</w:t>
      </w:r>
      <w:proofErr w:type="gramEnd"/>
      <w:r w:rsidRPr="00E82BFF">
        <w:rPr>
          <w:sz w:val="28"/>
          <w:szCs w:val="28"/>
        </w:rPr>
        <w:t xml:space="preserve"> Для этого периода творчества характерно соединение эмоциональной непосредственности и трагической иронии, </w:t>
      </w:r>
      <w:proofErr w:type="spellStart"/>
      <w:r w:rsidRPr="00E82BFF">
        <w:rPr>
          <w:sz w:val="28"/>
          <w:szCs w:val="28"/>
        </w:rPr>
        <w:t>жанровости</w:t>
      </w:r>
      <w:proofErr w:type="spellEnd"/>
      <w:r w:rsidRPr="00E82BFF">
        <w:rPr>
          <w:sz w:val="28"/>
          <w:szCs w:val="28"/>
        </w:rPr>
        <w:t xml:space="preserve"> зарисовок и символики.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Симфонии среднего периода: 5-ая (1902), 6-ая «Трагическая» (1904), 7-ая (1905) составляют инструментальную трилогию, интонационно связанную с песенн</w:t>
      </w:r>
      <w:r w:rsidR="00AB5627">
        <w:rPr>
          <w:sz w:val="28"/>
          <w:szCs w:val="28"/>
        </w:rPr>
        <w:t xml:space="preserve">ым циклом на стихи Г. </w:t>
      </w:r>
      <w:proofErr w:type="spellStart"/>
      <w:r w:rsidR="00AB5627">
        <w:rPr>
          <w:sz w:val="28"/>
          <w:szCs w:val="28"/>
        </w:rPr>
        <w:t>Рюккерта</w:t>
      </w:r>
      <w:proofErr w:type="spellEnd"/>
      <w:r w:rsidR="00AB5627">
        <w:rPr>
          <w:sz w:val="28"/>
          <w:szCs w:val="28"/>
        </w:rPr>
        <w:t xml:space="preserve"> «</w:t>
      </w:r>
      <w:r w:rsidRPr="00E82BFF">
        <w:rPr>
          <w:sz w:val="28"/>
          <w:szCs w:val="28"/>
        </w:rPr>
        <w:t>Песни об умерших детях</w:t>
      </w:r>
      <w:r w:rsidR="00AB5627">
        <w:rPr>
          <w:sz w:val="28"/>
          <w:szCs w:val="28"/>
        </w:rPr>
        <w:t>»</w:t>
      </w:r>
      <w:r w:rsidRPr="00E82BFF">
        <w:rPr>
          <w:sz w:val="28"/>
          <w:szCs w:val="28"/>
        </w:rPr>
        <w:t xml:space="preserve"> (5 песен) и носят трагическую окраску.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В 8-ой симфонии для воплощения философского содержания используются поэтическ</w:t>
      </w:r>
      <w:r w:rsidR="00B85786">
        <w:rPr>
          <w:sz w:val="28"/>
          <w:szCs w:val="28"/>
        </w:rPr>
        <w:t>ие тексты средневекового гимна «</w:t>
      </w:r>
      <w:proofErr w:type="spellStart"/>
      <w:r w:rsidRPr="00E82BFF">
        <w:rPr>
          <w:sz w:val="28"/>
          <w:szCs w:val="28"/>
        </w:rPr>
        <w:t>Veni</w:t>
      </w:r>
      <w:proofErr w:type="spellEnd"/>
      <w:r w:rsidRPr="00E82BFF">
        <w:rPr>
          <w:sz w:val="28"/>
          <w:szCs w:val="28"/>
        </w:rPr>
        <w:t xml:space="preserve"> </w:t>
      </w:r>
      <w:proofErr w:type="spellStart"/>
      <w:r w:rsidRPr="00E82BFF">
        <w:rPr>
          <w:sz w:val="28"/>
          <w:szCs w:val="28"/>
        </w:rPr>
        <w:t>creator</w:t>
      </w:r>
      <w:proofErr w:type="spellEnd"/>
      <w:r w:rsidRPr="00E82BFF">
        <w:rPr>
          <w:sz w:val="28"/>
          <w:szCs w:val="28"/>
        </w:rPr>
        <w:t xml:space="preserve"> </w:t>
      </w:r>
      <w:proofErr w:type="spellStart"/>
      <w:r w:rsidRPr="00E82BFF">
        <w:rPr>
          <w:sz w:val="28"/>
          <w:szCs w:val="28"/>
        </w:rPr>
        <w:t>spiritus</w:t>
      </w:r>
      <w:proofErr w:type="spellEnd"/>
      <w:r w:rsidR="00B85786">
        <w:rPr>
          <w:sz w:val="28"/>
          <w:szCs w:val="28"/>
        </w:rPr>
        <w:t>»</w:t>
      </w:r>
      <w:r w:rsidRPr="00E82BFF">
        <w:rPr>
          <w:sz w:val="28"/>
          <w:szCs w:val="28"/>
        </w:rPr>
        <w:t xml:space="preserve"> - в первой части, а з</w:t>
      </w:r>
      <w:r w:rsidR="00B85786">
        <w:rPr>
          <w:sz w:val="28"/>
          <w:szCs w:val="28"/>
        </w:rPr>
        <w:t>аключительные сцены 2-ой части «Фауста»</w:t>
      </w:r>
      <w:r w:rsidRPr="00E82BFF">
        <w:rPr>
          <w:sz w:val="28"/>
          <w:szCs w:val="28"/>
        </w:rPr>
        <w:t xml:space="preserve"> Гёте – во второй части. </w:t>
      </w:r>
    </w:p>
    <w:p w:rsidR="00F01450" w:rsidRPr="00E82BFF" w:rsidRDefault="00E82BFF" w:rsidP="00F01450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В сочинениях позднего периода: 9-ой (1909), «Песне о земле» (1909) и 10-ой (1910), оставшейся незавершённой (1-ая часть впервые была исполнена 14 X 1924 года в Вене), нашла выражение тема прощания с жизнью. Как известно, композитор в начале 1911 года тяжело заболел, был перевезён для лечения сначала в Париж, затем в Вену, где безвременно скончался.</w:t>
      </w:r>
    </w:p>
    <w:p w:rsidR="00F01450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Литература: 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1. Густав Малер. Письма.</w:t>
      </w:r>
      <w:r w:rsidR="00B85786">
        <w:rPr>
          <w:sz w:val="28"/>
          <w:szCs w:val="28"/>
        </w:rPr>
        <w:t xml:space="preserve"> </w:t>
      </w:r>
      <w:r w:rsidRPr="00E82BFF">
        <w:rPr>
          <w:sz w:val="28"/>
          <w:szCs w:val="28"/>
        </w:rPr>
        <w:t>Воспоминания. М., 1964.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2. Михеева Л. Малер. Л., 1972.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3. «Заключительное слово». Размышление о Малере. </w:t>
      </w: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>//Музыкальная жизнь №2/02</w:t>
      </w:r>
    </w:p>
    <w:p w:rsidR="00F01450" w:rsidRPr="00E82BFF" w:rsidRDefault="00E82BFF" w:rsidP="00F01450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  <w:r w:rsidRPr="00E82BFF">
        <w:rPr>
          <w:sz w:val="28"/>
          <w:szCs w:val="28"/>
        </w:rPr>
        <w:t xml:space="preserve">4. Цвейг Стефан. «Густав Малер». </w:t>
      </w:r>
      <w:r w:rsidR="00F01450" w:rsidRPr="00E82BFF">
        <w:rPr>
          <w:sz w:val="28"/>
          <w:szCs w:val="28"/>
        </w:rPr>
        <w:t>//Музыкальная жизнь №</w:t>
      </w:r>
      <w:r w:rsidR="00AA7BB6">
        <w:rPr>
          <w:sz w:val="28"/>
          <w:szCs w:val="28"/>
        </w:rPr>
        <w:t xml:space="preserve"> </w:t>
      </w:r>
      <w:r w:rsidR="00F01450" w:rsidRPr="00E82BFF">
        <w:rPr>
          <w:sz w:val="28"/>
          <w:szCs w:val="28"/>
        </w:rPr>
        <w:t xml:space="preserve">4/05. Апрель 2010. </w:t>
      </w:r>
    </w:p>
    <w:p w:rsidR="00F01450" w:rsidRPr="00E82BFF" w:rsidRDefault="00F01450" w:rsidP="00F01450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</w:p>
    <w:p w:rsidR="00E82BFF" w:rsidRPr="00E82BFF" w:rsidRDefault="00E82BFF" w:rsidP="00E82BFF">
      <w:pPr>
        <w:pStyle w:val="a3"/>
        <w:spacing w:before="0" w:beforeAutospacing="0" w:after="0"/>
        <w:ind w:left="-284" w:firstLine="539"/>
        <w:jc w:val="both"/>
        <w:rPr>
          <w:sz w:val="28"/>
          <w:szCs w:val="28"/>
        </w:rPr>
      </w:pPr>
    </w:p>
    <w:p w:rsidR="0070234E" w:rsidRPr="00E82BFF" w:rsidRDefault="0070234E" w:rsidP="00E82BFF">
      <w:pPr>
        <w:spacing w:after="0"/>
        <w:ind w:left="-284"/>
        <w:jc w:val="both"/>
        <w:rPr>
          <w:sz w:val="28"/>
          <w:szCs w:val="28"/>
        </w:rPr>
      </w:pPr>
    </w:p>
    <w:sectPr w:rsidR="0070234E" w:rsidRPr="00E82BFF" w:rsidSect="003F150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00" w:rsidRDefault="003F1500" w:rsidP="003F1500">
      <w:pPr>
        <w:spacing w:after="0" w:line="240" w:lineRule="auto"/>
      </w:pPr>
      <w:r>
        <w:separator/>
      </w:r>
    </w:p>
  </w:endnote>
  <w:endnote w:type="continuationSeparator" w:id="1">
    <w:p w:rsidR="003F1500" w:rsidRDefault="003F1500" w:rsidP="003F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5657"/>
      <w:docPartObj>
        <w:docPartGallery w:val="Page Numbers (Bottom of Page)"/>
        <w:docPartUnique/>
      </w:docPartObj>
    </w:sdtPr>
    <w:sdtContent>
      <w:p w:rsidR="003F1500" w:rsidRDefault="003F1500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F1500" w:rsidRDefault="003F15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00" w:rsidRDefault="003F1500" w:rsidP="003F1500">
      <w:pPr>
        <w:spacing w:after="0" w:line="240" w:lineRule="auto"/>
      </w:pPr>
      <w:r>
        <w:separator/>
      </w:r>
    </w:p>
  </w:footnote>
  <w:footnote w:type="continuationSeparator" w:id="1">
    <w:p w:rsidR="003F1500" w:rsidRDefault="003F1500" w:rsidP="003F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BFF"/>
    <w:rsid w:val="00050FE2"/>
    <w:rsid w:val="0024481F"/>
    <w:rsid w:val="003F1500"/>
    <w:rsid w:val="00416A5A"/>
    <w:rsid w:val="00681F37"/>
    <w:rsid w:val="006B395D"/>
    <w:rsid w:val="0070234E"/>
    <w:rsid w:val="007E7000"/>
    <w:rsid w:val="00AA7BB6"/>
    <w:rsid w:val="00AB5627"/>
    <w:rsid w:val="00AE74B1"/>
    <w:rsid w:val="00B726EC"/>
    <w:rsid w:val="00B85786"/>
    <w:rsid w:val="00CD33D3"/>
    <w:rsid w:val="00D547C0"/>
    <w:rsid w:val="00E82BFF"/>
    <w:rsid w:val="00F01450"/>
    <w:rsid w:val="00F3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500"/>
  </w:style>
  <w:style w:type="paragraph" w:styleId="a6">
    <w:name w:val="footer"/>
    <w:basedOn w:val="a"/>
    <w:link w:val="a7"/>
    <w:uiPriority w:val="99"/>
    <w:unhideWhenUsed/>
    <w:rsid w:val="003F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dcterms:created xsi:type="dcterms:W3CDTF">2016-05-23T10:50:00Z</dcterms:created>
  <dcterms:modified xsi:type="dcterms:W3CDTF">2019-03-06T07:53:00Z</dcterms:modified>
</cp:coreProperties>
</file>